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6225D" w14:textId="77777777" w:rsidR="00B473BD" w:rsidRPr="007F2D82" w:rsidRDefault="00C548C1" w:rsidP="00B473BD">
      <w:pPr>
        <w:spacing w:line="276" w:lineRule="auto"/>
        <w:rPr>
          <w:rFonts w:cs="Times New Roman"/>
        </w:rPr>
      </w:pPr>
      <w:r w:rsidRPr="007F2D82">
        <w:rPr>
          <w:rFonts w:cs="Times New Roman"/>
          <w:lang w:val="pl"/>
        </w:rPr>
        <w:t>SĄD DYSTRYKTOWY STANÓW ZJEDNOCZONYCH</w:t>
      </w:r>
    </w:p>
    <w:p w14:paraId="0EE0FD30" w14:textId="77777777" w:rsidR="00B473BD" w:rsidRPr="007F2D82" w:rsidRDefault="00C548C1" w:rsidP="00B473BD">
      <w:pPr>
        <w:spacing w:line="276" w:lineRule="auto"/>
        <w:rPr>
          <w:rFonts w:cs="Times New Roman"/>
        </w:rPr>
      </w:pPr>
      <w:r w:rsidRPr="007F2D82">
        <w:rPr>
          <w:rFonts w:cs="Times New Roman"/>
          <w:lang w:val="pl"/>
        </w:rPr>
        <w:t>POŁUDNIOWY DYSTRYKT NOWEGO JORKU</w:t>
      </w:r>
    </w:p>
    <w:p w14:paraId="685DE524" w14:textId="77777777" w:rsidR="00B473BD" w:rsidRPr="00E40C43" w:rsidRDefault="00C548C1" w:rsidP="00B473BD">
      <w:pPr>
        <w:spacing w:line="276" w:lineRule="auto"/>
        <w:rPr>
          <w:rFonts w:cs="Times New Roman"/>
          <w:lang w:val="es-ES"/>
        </w:rPr>
      </w:pPr>
      <w:r w:rsidRPr="007F2D82">
        <w:rPr>
          <w:rFonts w:cs="Times New Roman"/>
          <w:lang w:val="pl"/>
        </w:rPr>
        <w:t>-------------------------------------------------- ------------------X</w:t>
      </w:r>
    </w:p>
    <w:p w14:paraId="752C7396" w14:textId="77777777" w:rsidR="00B473BD" w:rsidRPr="00E40C43" w:rsidRDefault="00C548C1" w:rsidP="00B473BD">
      <w:pPr>
        <w:spacing w:line="276" w:lineRule="auto"/>
        <w:rPr>
          <w:rFonts w:cs="Times New Roman"/>
          <w:lang w:val="es-ES"/>
        </w:rPr>
      </w:pPr>
      <w:r w:rsidRPr="007F2D82">
        <w:rPr>
          <w:rFonts w:eastAsia="Times New Roman" w:cs="Times New Roman"/>
          <w:lang w:val="pl"/>
        </w:rPr>
        <w:t xml:space="preserve">EDGAR FERNANDEZ, w swoim imieniu, </w:t>
      </w:r>
    </w:p>
    <w:p w14:paraId="455B35B5" w14:textId="77777777" w:rsidR="00B473BD" w:rsidRPr="00E40C43" w:rsidRDefault="00C548C1" w:rsidP="00B473BD">
      <w:pPr>
        <w:spacing w:line="276" w:lineRule="auto"/>
        <w:rPr>
          <w:rFonts w:eastAsia="Times New Roman" w:cs="Times New Roman"/>
          <w:caps/>
          <w:lang w:val="es-ES"/>
        </w:rPr>
      </w:pPr>
      <w:r w:rsidRPr="007F2D82">
        <w:rPr>
          <w:rFonts w:cs="Times New Roman"/>
          <w:lang w:val="pl"/>
        </w:rPr>
        <w:t>indywidualnie oraz w imieniu wszystkich osób znajdujących się w podobnej sytuacji,</w:t>
      </w:r>
    </w:p>
    <w:p w14:paraId="5728301A" w14:textId="77777777" w:rsidR="00B473BD" w:rsidRPr="00E40C43" w:rsidRDefault="00B473BD" w:rsidP="00B473BD">
      <w:pPr>
        <w:spacing w:line="276" w:lineRule="auto"/>
        <w:rPr>
          <w:rFonts w:cs="Times New Roman"/>
          <w:lang w:val="es-ES"/>
        </w:rPr>
      </w:pPr>
    </w:p>
    <w:p w14:paraId="3BCA3CFF" w14:textId="77777777" w:rsidR="00B473BD" w:rsidRPr="007F2D82" w:rsidRDefault="00C548C1" w:rsidP="00B473BD">
      <w:pPr>
        <w:spacing w:line="276" w:lineRule="auto"/>
        <w:ind w:left="2880"/>
        <w:rPr>
          <w:rFonts w:cs="Times New Roman"/>
        </w:rPr>
      </w:pPr>
      <w:r w:rsidRPr="007F2D82">
        <w:rPr>
          <w:rFonts w:cs="Times New Roman"/>
          <w:lang w:val="pl"/>
        </w:rPr>
        <w:t xml:space="preserve">Powód, </w:t>
      </w:r>
    </w:p>
    <w:p w14:paraId="5892DD86" w14:textId="77777777" w:rsidR="00B473BD" w:rsidRPr="007F2D82" w:rsidRDefault="00C548C1" w:rsidP="00B473BD">
      <w:pPr>
        <w:spacing w:line="276" w:lineRule="auto"/>
        <w:rPr>
          <w:rFonts w:cs="Times New Roman"/>
        </w:rPr>
      </w:pPr>
      <w:r w:rsidRPr="007F2D82">
        <w:rPr>
          <w:rFonts w:cs="Times New Roman"/>
          <w:lang w:val="pl"/>
        </w:rPr>
        <w:tab/>
      </w:r>
      <w:r w:rsidRPr="007F2D82">
        <w:rPr>
          <w:rFonts w:cs="Times New Roman"/>
          <w:lang w:val="pl"/>
        </w:rPr>
        <w:tab/>
        <w:t>-przeciwko-</w:t>
      </w:r>
    </w:p>
    <w:p w14:paraId="1549442F" w14:textId="77777777" w:rsidR="00B473BD" w:rsidRPr="007F2D82" w:rsidRDefault="00B473BD" w:rsidP="00B473BD">
      <w:pPr>
        <w:spacing w:line="276" w:lineRule="auto"/>
        <w:rPr>
          <w:rFonts w:cs="Times New Roman"/>
          <w:b/>
          <w:bCs/>
        </w:rPr>
      </w:pPr>
    </w:p>
    <w:p w14:paraId="36C98522" w14:textId="77777777" w:rsidR="00B473BD" w:rsidRPr="007F2D82" w:rsidRDefault="00C548C1" w:rsidP="00B473BD">
      <w:pPr>
        <w:pStyle w:val="JL-SingleSp"/>
        <w:spacing w:after="0" w:line="276" w:lineRule="auto"/>
        <w:rPr>
          <w:b/>
          <w:bCs/>
          <w:szCs w:val="24"/>
          <w:shd w:val="clear" w:color="auto" w:fill="FFFFFF"/>
        </w:rPr>
      </w:pPr>
      <w:r w:rsidRPr="007F2D82">
        <w:rPr>
          <w:rFonts w:eastAsia="Calibri"/>
          <w:szCs w:val="24"/>
          <w:lang w:val="pl"/>
        </w:rPr>
        <w:t xml:space="preserve">PINNACLE GROUP NY LLC, </w:t>
      </w:r>
      <w:r w:rsidRPr="007F2D82">
        <w:rPr>
          <w:rFonts w:eastAsia="Calibri"/>
          <w:szCs w:val="24"/>
          <w:lang w:val="pl"/>
        </w:rPr>
        <w:tab/>
      </w:r>
      <w:r w:rsidRPr="007F2D82">
        <w:rPr>
          <w:rFonts w:eastAsia="Calibri"/>
          <w:szCs w:val="24"/>
          <w:lang w:val="pl"/>
        </w:rPr>
        <w:tab/>
      </w:r>
      <w:r w:rsidRPr="007F2D82">
        <w:rPr>
          <w:rFonts w:eastAsia="Calibri"/>
          <w:szCs w:val="24"/>
          <w:lang w:val="pl"/>
        </w:rPr>
        <w:tab/>
      </w:r>
      <w:r w:rsidRPr="007F2D82">
        <w:rPr>
          <w:rFonts w:eastAsia="Calibri"/>
          <w:szCs w:val="24"/>
          <w:lang w:val="pl"/>
        </w:rPr>
        <w:tab/>
      </w:r>
      <w:r w:rsidRPr="007F2D82">
        <w:rPr>
          <w:rFonts w:eastAsia="Calibri"/>
          <w:szCs w:val="24"/>
          <w:lang w:val="pl"/>
        </w:rPr>
        <w:tab/>
        <w:t>Dok. nr 21-civ. 10702-AT</w:t>
      </w:r>
    </w:p>
    <w:p w14:paraId="6C053CD2" w14:textId="77777777" w:rsidR="00B473BD" w:rsidRPr="007F2D82" w:rsidRDefault="00C548C1" w:rsidP="00B473BD">
      <w:pPr>
        <w:pStyle w:val="JL-SingleSp"/>
        <w:spacing w:after="0" w:line="276" w:lineRule="auto"/>
        <w:rPr>
          <w:szCs w:val="24"/>
          <w:shd w:val="clear" w:color="auto" w:fill="FFFFFF"/>
        </w:rPr>
      </w:pPr>
      <w:r w:rsidRPr="007F2D82">
        <w:rPr>
          <w:szCs w:val="24"/>
          <w:shd w:val="clear" w:color="auto" w:fill="FFFFFF"/>
          <w:lang w:val="pl"/>
        </w:rPr>
        <w:t>i JOEL WIENER, indywidualnie,</w:t>
      </w:r>
    </w:p>
    <w:p w14:paraId="1FFB2B78" w14:textId="77777777" w:rsidR="00B473BD" w:rsidRPr="007F2D82" w:rsidRDefault="00B473BD" w:rsidP="00B473BD">
      <w:pPr>
        <w:pStyle w:val="JL-SingleSp"/>
        <w:spacing w:after="0" w:line="276" w:lineRule="auto"/>
        <w:rPr>
          <w:szCs w:val="24"/>
          <w:u w:val="single"/>
        </w:rPr>
      </w:pPr>
    </w:p>
    <w:p w14:paraId="01BF52B8" w14:textId="77777777" w:rsidR="00B473BD" w:rsidRPr="007F2D82" w:rsidRDefault="00C548C1" w:rsidP="00B473BD">
      <w:pPr>
        <w:spacing w:line="276" w:lineRule="auto"/>
        <w:ind w:left="2880"/>
        <w:rPr>
          <w:rFonts w:cs="Times New Roman"/>
        </w:rPr>
      </w:pPr>
      <w:r w:rsidRPr="007F2D82">
        <w:rPr>
          <w:rFonts w:cs="Times New Roman"/>
          <w:lang w:val="pl"/>
        </w:rPr>
        <w:t>Oskarżeni.</w:t>
      </w:r>
    </w:p>
    <w:p w14:paraId="23D51232" w14:textId="77777777" w:rsidR="00B473BD" w:rsidRDefault="00C548C1" w:rsidP="00B473BD">
      <w:pPr>
        <w:spacing w:line="276" w:lineRule="auto"/>
        <w:rPr>
          <w:rFonts w:cs="Times New Roman"/>
        </w:rPr>
      </w:pPr>
      <w:r w:rsidRPr="007F2D82">
        <w:rPr>
          <w:rFonts w:cs="Times New Roman"/>
          <w:lang w:val="pl"/>
        </w:rPr>
        <w:t>-------------------------------------------------- -------------------X</w:t>
      </w:r>
    </w:p>
    <w:p w14:paraId="4027C83B" w14:textId="77777777" w:rsidR="00B473BD" w:rsidRPr="007F2D82" w:rsidRDefault="00B473BD" w:rsidP="00B473BD">
      <w:pPr>
        <w:spacing w:line="276" w:lineRule="auto"/>
        <w:rPr>
          <w:rFonts w:cs="Times New Roman"/>
        </w:rPr>
      </w:pPr>
    </w:p>
    <w:p w14:paraId="51395587" w14:textId="77777777" w:rsidR="00B34F7B" w:rsidRPr="00A00FC2" w:rsidRDefault="00C548C1" w:rsidP="00B34F7B">
      <w:pPr>
        <w:jc w:val="center"/>
        <w:rPr>
          <w:rFonts w:cs="Times New Roman"/>
          <w:b/>
          <w:u w:val="single"/>
          <w:lang w:val="en-CA"/>
        </w:rPr>
      </w:pPr>
      <w:r w:rsidRPr="00A00FC2">
        <w:rPr>
          <w:rFonts w:cs="Times New Roman"/>
          <w:b/>
          <w:u w:val="single"/>
          <w:lang w:val="pl"/>
        </w:rPr>
        <w:t>ZAWIADOMIENIE O POSTĘPOWANIU SĄDOWYM</w:t>
      </w:r>
    </w:p>
    <w:p w14:paraId="1F92EA92" w14:textId="77777777" w:rsidR="00B34F7B" w:rsidRPr="00A00FC2" w:rsidRDefault="00B34F7B" w:rsidP="009406E1">
      <w:pPr>
        <w:ind w:right="250"/>
        <w:contextualSpacing/>
        <w:jc w:val="center"/>
        <w:rPr>
          <w:rFonts w:cs="Times New Roman"/>
        </w:rPr>
      </w:pPr>
    </w:p>
    <w:p w14:paraId="623DA44D" w14:textId="77777777" w:rsidR="0007750A" w:rsidRPr="00427716" w:rsidRDefault="00C548C1" w:rsidP="00427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jc w:val="both"/>
        <w:rPr>
          <w:rFonts w:cs="Times New Roman"/>
        </w:rPr>
      </w:pPr>
      <w:r w:rsidRPr="00A00FC2">
        <w:rPr>
          <w:rFonts w:cs="Times New Roman"/>
          <w:lang w:val="pl"/>
        </w:rPr>
        <w:t>Jeżeli pracowali Państwo dla</w:t>
      </w:r>
      <w:bookmarkStart w:id="0" w:name="_Hlk134371892"/>
      <w:r w:rsidRPr="00A00FC2">
        <w:rPr>
          <w:rFonts w:cs="Times New Roman"/>
          <w:lang w:val="pl"/>
        </w:rPr>
        <w:t xml:space="preserve"> PINNACLE GROUP NY LLC i/lub JOEL WIENER (razem jako „Pozwani”), w dowolnym okresie czasu od 14 grudnia 2018 r. do chwili obecnej</w:t>
      </w:r>
      <w:bookmarkEnd w:id="0"/>
      <w:r w:rsidRPr="00A00FC2">
        <w:rPr>
          <w:rFonts w:cs="Times New Roman"/>
          <w:lang w:val="pl"/>
        </w:rPr>
        <w:t xml:space="preserve">, </w:t>
      </w:r>
      <w:r w:rsidRPr="00A00FC2">
        <w:rPr>
          <w:rFonts w:cs="Times New Roman"/>
          <w:b/>
          <w:i/>
          <w:lang w:val="pl"/>
        </w:rPr>
        <w:t>prosimy o zapoznanie się z niniejszym zawiadomieniem.</w:t>
      </w:r>
    </w:p>
    <w:p w14:paraId="71D4FFD4" w14:textId="77777777" w:rsidR="0007750A" w:rsidRPr="00A00FC2" w:rsidRDefault="0007750A" w:rsidP="0007750A">
      <w:pPr>
        <w:widowControl w:val="0"/>
        <w:autoSpaceDE w:val="0"/>
        <w:autoSpaceDN w:val="0"/>
        <w:adjustRightInd w:val="0"/>
        <w:jc w:val="center"/>
        <w:rPr>
          <w:rFonts w:cs="Times New Roman"/>
        </w:rPr>
      </w:pPr>
    </w:p>
    <w:p w14:paraId="13674A66" w14:textId="77777777" w:rsidR="0007750A" w:rsidRPr="00A00FC2" w:rsidRDefault="00C548C1" w:rsidP="0007750A">
      <w:pPr>
        <w:widowControl w:val="0"/>
        <w:autoSpaceDE w:val="0"/>
        <w:autoSpaceDN w:val="0"/>
        <w:adjustRightInd w:val="0"/>
        <w:jc w:val="center"/>
        <w:rPr>
          <w:rFonts w:cs="Times New Roman"/>
          <w:i/>
        </w:rPr>
      </w:pPr>
      <w:r w:rsidRPr="00A00FC2">
        <w:rPr>
          <w:rFonts w:cs="Times New Roman"/>
          <w:i/>
          <w:lang w:val="pl"/>
        </w:rPr>
        <w:t xml:space="preserve">Ważne: NIE są państwo pozwani.  Niniejsza informacja NIE stanowi wezwania ze strony prawnika.  </w:t>
      </w:r>
    </w:p>
    <w:p w14:paraId="7C9DF18F" w14:textId="77777777" w:rsidR="0007750A" w:rsidRPr="00A00FC2" w:rsidRDefault="0007750A" w:rsidP="00DD5BA6">
      <w:pPr>
        <w:widowControl w:val="0"/>
        <w:autoSpaceDE w:val="0"/>
        <w:autoSpaceDN w:val="0"/>
        <w:adjustRightInd w:val="0"/>
        <w:spacing w:after="240"/>
        <w:jc w:val="center"/>
        <w:rPr>
          <w:rFonts w:cs="Times New Roman"/>
          <w:i/>
        </w:rPr>
      </w:pPr>
    </w:p>
    <w:p w14:paraId="5248F83B" w14:textId="77777777" w:rsidR="0007750A" w:rsidRPr="003F7A70" w:rsidRDefault="00C548C1" w:rsidP="009A0971">
      <w:pPr>
        <w:pStyle w:val="ListParagraph"/>
        <w:widowControl w:val="0"/>
        <w:numPr>
          <w:ilvl w:val="0"/>
          <w:numId w:val="1"/>
        </w:numPr>
        <w:autoSpaceDE w:val="0"/>
        <w:autoSpaceDN w:val="0"/>
        <w:adjustRightInd w:val="0"/>
        <w:spacing w:after="120"/>
        <w:ind w:left="360"/>
        <w:contextualSpacing w:val="0"/>
        <w:jc w:val="both"/>
        <w:rPr>
          <w:rFonts w:cs="Times New Roman"/>
        </w:rPr>
      </w:pPr>
      <w:r>
        <w:rPr>
          <w:rFonts w:cs="Times New Roman"/>
          <w:lang w:val="pl"/>
        </w:rPr>
        <w:t xml:space="preserve">Powód Edgar Fernandez oraz powodowie, którzy wyrazili zgodę na udział w postępowaniu: Julio Concepcion, Franklin Lara, Igor Wilebaldo Turcios, Juan Mena, Fernando Mercado, Tony Fernandez, Juan Montoya i Zumreta Toskic (razem jako „Powodowie”) są obecnymi i byłymi pracownikami Pozwanych, którzy pracowali dla Pozwanych jako kierownicy. </w:t>
      </w:r>
    </w:p>
    <w:p w14:paraId="5467BDE2" w14:textId="77777777" w:rsidR="0007750A" w:rsidRPr="00E40C43" w:rsidRDefault="00C548C1" w:rsidP="00B060C1">
      <w:pPr>
        <w:pStyle w:val="ListParagraph"/>
        <w:widowControl w:val="0"/>
        <w:numPr>
          <w:ilvl w:val="0"/>
          <w:numId w:val="1"/>
        </w:numPr>
        <w:autoSpaceDE w:val="0"/>
        <w:autoSpaceDN w:val="0"/>
        <w:adjustRightInd w:val="0"/>
        <w:spacing w:after="120"/>
        <w:ind w:left="360"/>
        <w:contextualSpacing w:val="0"/>
        <w:jc w:val="both"/>
        <w:rPr>
          <w:rFonts w:cs="Times New Roman"/>
          <w:lang w:val="pl"/>
        </w:rPr>
      </w:pPr>
      <w:r>
        <w:rPr>
          <w:rFonts w:cs="Times New Roman"/>
          <w:lang w:val="pl"/>
        </w:rPr>
        <w:t>Powodowie wnoszą niniejszy pozew przeciwko Pozwanym w imieniu własnym, a także wszystkich innych obecnych i byłych pracowników Pozwanych, którzy w dowolnym momencie od 14 grudnia 2018 r. do chwili obecnej wykonywali jakąkolwiek pracę dla Pozwanych w charakterze kierownika.  Powodowie twierdzą, że przepracowali ponad czterdzieści godzin tygodniowo i że pozwani nie zapłacili im wynagrodzenia za nadgodziny, za godziny przepracowane powyżej czterdziestu w tygodniu w wysokości stu pięćdziesięciu procent (150%) podstawowej stawki wynagrodzenia, co stanowi naruszenie federalnej ustawy o uczciwych standardach pracy („FLSA” - Fair Labor Standards Act). Pozwani zaprzeczają jakimkolwiek nadużyciom i utrzymują, że zapłacili wszystkim pracownikom zgodnie z przepisami FLSA.</w:t>
      </w:r>
    </w:p>
    <w:p w14:paraId="374AEAC3" w14:textId="31092C3E" w:rsidR="00BF2231" w:rsidRPr="00E40C43" w:rsidRDefault="00C548C1" w:rsidP="00E40C43">
      <w:pPr>
        <w:pStyle w:val="ListParagraph"/>
        <w:widowControl w:val="0"/>
        <w:numPr>
          <w:ilvl w:val="0"/>
          <w:numId w:val="1"/>
        </w:numPr>
        <w:autoSpaceDE w:val="0"/>
        <w:autoSpaceDN w:val="0"/>
        <w:adjustRightInd w:val="0"/>
        <w:spacing w:after="120"/>
        <w:ind w:left="360"/>
        <w:contextualSpacing w:val="0"/>
        <w:jc w:val="both"/>
        <w:rPr>
          <w:rFonts w:cs="Times New Roman"/>
          <w:lang w:val="pl"/>
        </w:rPr>
      </w:pPr>
      <w:r w:rsidRPr="00A00FC2">
        <w:rPr>
          <w:rFonts w:cs="Times New Roman"/>
          <w:lang w:val="pl"/>
        </w:rPr>
        <w:t xml:space="preserve">Sąd nie rozstrzygnął jeszcze, kto ma rację.  Może to jednak mieć wpływ na Pańskie prawa i należy dokonać wyboru już teraz. </w:t>
      </w:r>
    </w:p>
    <w:p w14:paraId="501CF908" w14:textId="77777777" w:rsidR="00BF2231" w:rsidRPr="00E40C43" w:rsidRDefault="00BF2231">
      <w:pPr>
        <w:spacing w:after="160" w:line="259" w:lineRule="auto"/>
        <w:rPr>
          <w:rFonts w:cs="Times New Roman"/>
          <w:lang w:val="p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2"/>
        <w:gridCol w:w="7218"/>
      </w:tblGrid>
      <w:tr w:rsidR="00BD1853" w14:paraId="15419DD7" w14:textId="77777777" w:rsidTr="00B30861">
        <w:trPr>
          <w:trHeight w:val="386"/>
        </w:trPr>
        <w:tc>
          <w:tcPr>
            <w:tcW w:w="936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028A789C" w14:textId="77777777" w:rsidR="0007750A" w:rsidRPr="00A00FC2" w:rsidRDefault="00C548C1" w:rsidP="00B30861">
            <w:pPr>
              <w:jc w:val="center"/>
              <w:rPr>
                <w:rFonts w:cs="Times New Roman"/>
                <w:sz w:val="22"/>
                <w:szCs w:val="22"/>
              </w:rPr>
            </w:pPr>
            <w:r w:rsidRPr="00A00FC2">
              <w:rPr>
                <w:rFonts w:cs="Times New Roman"/>
                <w:sz w:val="22"/>
                <w:szCs w:val="22"/>
                <w:lang w:val="pl"/>
              </w:rPr>
              <w:lastRenderedPageBreak/>
              <w:t>PAŃSKIE PRAWA I OPCJE W TYM POSTĘPOWANIU</w:t>
            </w:r>
          </w:p>
        </w:tc>
      </w:tr>
      <w:tr w:rsidR="00BD1853" w:rsidRPr="009662E0" w14:paraId="5DA07F4D" w14:textId="77777777" w:rsidTr="00221351">
        <w:tc>
          <w:tcPr>
            <w:tcW w:w="2142" w:type="dxa"/>
            <w:tcBorders>
              <w:top w:val="single" w:sz="4" w:space="0" w:color="auto"/>
              <w:left w:val="single" w:sz="4" w:space="0" w:color="auto"/>
              <w:bottom w:val="single" w:sz="4" w:space="0" w:color="auto"/>
              <w:right w:val="single" w:sz="4" w:space="0" w:color="auto"/>
            </w:tcBorders>
            <w:shd w:val="clear" w:color="auto" w:fill="E0E0E0"/>
          </w:tcPr>
          <w:p w14:paraId="1150F82F" w14:textId="77777777" w:rsidR="0007750A" w:rsidRPr="00A00FC2" w:rsidRDefault="0007750A" w:rsidP="00EE0C8A">
            <w:pPr>
              <w:jc w:val="center"/>
              <w:rPr>
                <w:rFonts w:cs="Times New Roman"/>
                <w:sz w:val="22"/>
                <w:szCs w:val="22"/>
              </w:rPr>
            </w:pPr>
          </w:p>
          <w:p w14:paraId="6A4DDA98" w14:textId="77777777" w:rsidR="0007750A" w:rsidRPr="00A00FC2" w:rsidRDefault="0007750A" w:rsidP="00EE0C8A">
            <w:pPr>
              <w:jc w:val="center"/>
              <w:rPr>
                <w:rFonts w:cs="Times New Roman"/>
                <w:sz w:val="22"/>
                <w:szCs w:val="22"/>
              </w:rPr>
            </w:pPr>
          </w:p>
          <w:p w14:paraId="47C7E9E9" w14:textId="77777777" w:rsidR="0007750A" w:rsidRPr="00A00FC2" w:rsidRDefault="00C548C1" w:rsidP="00EE0C8A">
            <w:pPr>
              <w:jc w:val="center"/>
              <w:rPr>
                <w:rFonts w:cs="Times New Roman"/>
                <w:sz w:val="22"/>
                <w:szCs w:val="22"/>
              </w:rPr>
            </w:pPr>
            <w:r w:rsidRPr="00A00FC2">
              <w:rPr>
                <w:rFonts w:cs="Times New Roman"/>
                <w:sz w:val="22"/>
                <w:szCs w:val="22"/>
                <w:lang w:val="pl"/>
              </w:rPr>
              <w:t>PROŚBA O UWZGLĘDNIENIE</w:t>
            </w:r>
          </w:p>
        </w:tc>
        <w:tc>
          <w:tcPr>
            <w:tcW w:w="7218" w:type="dxa"/>
            <w:tcBorders>
              <w:top w:val="single" w:sz="4" w:space="0" w:color="auto"/>
              <w:left w:val="single" w:sz="4" w:space="0" w:color="auto"/>
              <w:bottom w:val="single" w:sz="4" w:space="0" w:color="auto"/>
              <w:right w:val="single" w:sz="4" w:space="0" w:color="auto"/>
            </w:tcBorders>
          </w:tcPr>
          <w:p w14:paraId="5B6570AD" w14:textId="77777777" w:rsidR="0007750A" w:rsidRPr="00E40C43" w:rsidRDefault="00C548C1" w:rsidP="00544067">
            <w:pPr>
              <w:autoSpaceDE w:val="0"/>
              <w:autoSpaceDN w:val="0"/>
              <w:adjustRightInd w:val="0"/>
              <w:spacing w:before="60"/>
              <w:jc w:val="both"/>
              <w:rPr>
                <w:rFonts w:cs="Times New Roman"/>
                <w:u w:val="single"/>
                <w:lang w:val="pl"/>
              </w:rPr>
            </w:pPr>
            <w:r w:rsidRPr="0088726B">
              <w:rPr>
                <w:rFonts w:cs="Times New Roman"/>
                <w:lang w:val="pl"/>
              </w:rPr>
              <w:t xml:space="preserve">Jeśli zdecydują się Państwo wziąć udział w tym pozwie zbiorowym, należy wypełnić formularz „Zgoda na przystąpienie do postępowania sądowego” znajdujący się na końcu niniejszego Zawiadomienia.  </w:t>
            </w:r>
            <w:bookmarkStart w:id="1" w:name="_Hlk17951694"/>
            <w:r w:rsidRPr="0088726B">
              <w:rPr>
                <w:rFonts w:cs="Times New Roman"/>
                <w:lang w:val="pl"/>
              </w:rPr>
              <w:t xml:space="preserve">Następnie można mieć udział we wszelkich wpływach z ugody lub wyroku, jeśli osoby wnoszące roszczenia odniosą sukces i kwalifikują się zgodnie z prawem, ale należy zrzec się wszelkich praw do oddzielnego pozywania Pozwanych w związku z tymi samymi roszczeniami prawnymi o których mowa w niniejszym pozwie. </w:t>
            </w:r>
            <w:bookmarkEnd w:id="1"/>
          </w:p>
        </w:tc>
      </w:tr>
      <w:tr w:rsidR="00BD1853" w14:paraId="1561145C" w14:textId="77777777" w:rsidTr="00221351">
        <w:tc>
          <w:tcPr>
            <w:tcW w:w="2142" w:type="dxa"/>
            <w:tcBorders>
              <w:top w:val="single" w:sz="4" w:space="0" w:color="auto"/>
              <w:left w:val="single" w:sz="4" w:space="0" w:color="auto"/>
              <w:bottom w:val="single" w:sz="4" w:space="0" w:color="auto"/>
              <w:right w:val="single" w:sz="4" w:space="0" w:color="auto"/>
            </w:tcBorders>
            <w:shd w:val="clear" w:color="auto" w:fill="E0E0E0"/>
          </w:tcPr>
          <w:p w14:paraId="7140A0BC" w14:textId="77777777" w:rsidR="0007750A" w:rsidRPr="00A00FC2" w:rsidRDefault="00C548C1" w:rsidP="002C1D4D">
            <w:pPr>
              <w:jc w:val="center"/>
              <w:rPr>
                <w:rFonts w:cs="Times New Roman"/>
                <w:sz w:val="22"/>
                <w:szCs w:val="22"/>
              </w:rPr>
            </w:pPr>
            <w:r w:rsidRPr="00A00FC2">
              <w:rPr>
                <w:rFonts w:cs="Times New Roman"/>
                <w:sz w:val="22"/>
                <w:szCs w:val="22"/>
                <w:lang w:val="pl"/>
              </w:rPr>
              <w:t>BRAK DZIAŁAŃ</w:t>
            </w:r>
          </w:p>
        </w:tc>
        <w:tc>
          <w:tcPr>
            <w:tcW w:w="7218" w:type="dxa"/>
            <w:tcBorders>
              <w:top w:val="single" w:sz="4" w:space="0" w:color="auto"/>
              <w:left w:val="single" w:sz="4" w:space="0" w:color="auto"/>
              <w:bottom w:val="single" w:sz="4" w:space="0" w:color="auto"/>
              <w:right w:val="single" w:sz="4" w:space="0" w:color="auto"/>
            </w:tcBorders>
          </w:tcPr>
          <w:p w14:paraId="57633E7D" w14:textId="77777777" w:rsidR="0007750A" w:rsidRPr="0088726B" w:rsidRDefault="00C548C1" w:rsidP="00EE0C8A">
            <w:pPr>
              <w:autoSpaceDE w:val="0"/>
              <w:autoSpaceDN w:val="0"/>
              <w:adjustRightInd w:val="0"/>
              <w:spacing w:before="60" w:after="60"/>
              <w:jc w:val="both"/>
              <w:rPr>
                <w:rFonts w:cs="Times New Roman"/>
              </w:rPr>
            </w:pPr>
            <w:r w:rsidRPr="0088726B">
              <w:rPr>
                <w:rFonts w:cs="Times New Roman"/>
                <w:lang w:val="pl"/>
              </w:rPr>
              <w:t xml:space="preserve">Nie podejmując żadnych działań, nie zostaną Państwo uwzględnieni w pozwie, a okres przedawnienia roszczeń FLSA będzie nadal biegł. </w:t>
            </w:r>
          </w:p>
        </w:tc>
      </w:tr>
    </w:tbl>
    <w:p w14:paraId="4856C3D2" w14:textId="77777777" w:rsidR="0007750A" w:rsidRPr="00A00FC2" w:rsidRDefault="0007750A" w:rsidP="0007750A">
      <w:pPr>
        <w:widowControl w:val="0"/>
        <w:autoSpaceDE w:val="0"/>
        <w:autoSpaceDN w:val="0"/>
        <w:adjustRightInd w:val="0"/>
        <w:jc w:val="center"/>
        <w:rPr>
          <w:rFonts w:cs="Times New Roman"/>
        </w:rPr>
      </w:pPr>
    </w:p>
    <w:tbl>
      <w:tblPr>
        <w:tblStyle w:val="TableGrid"/>
        <w:tblpPr w:leftFromText="180" w:rightFromText="180" w:vertAnchor="text" w:horzAnchor="margin" w:tblpX="108" w:tblpY="50"/>
        <w:tblW w:w="0" w:type="auto"/>
        <w:tblBorders>
          <w:insideH w:val="none" w:sz="0" w:space="0" w:color="auto"/>
          <w:insideV w:val="none" w:sz="0" w:space="0" w:color="auto"/>
        </w:tblBorders>
        <w:shd w:val="clear" w:color="auto" w:fill="CCCCCC"/>
        <w:tblLook w:val="04A0" w:firstRow="1" w:lastRow="0" w:firstColumn="1" w:lastColumn="0" w:noHBand="0" w:noVBand="1"/>
      </w:tblPr>
      <w:tblGrid>
        <w:gridCol w:w="9350"/>
      </w:tblGrid>
      <w:tr w:rsidR="00BD1853" w14:paraId="64AFF132" w14:textId="77777777" w:rsidTr="00E56ABD">
        <w:tc>
          <w:tcPr>
            <w:tcW w:w="9378" w:type="dxa"/>
            <w:shd w:val="clear" w:color="auto" w:fill="CCCCCC"/>
          </w:tcPr>
          <w:p w14:paraId="43A3242F" w14:textId="77777777" w:rsidR="00E56ABD" w:rsidRPr="00A00FC2" w:rsidRDefault="00C548C1" w:rsidP="00E56ABD">
            <w:pPr>
              <w:widowControl w:val="0"/>
              <w:autoSpaceDE w:val="0"/>
              <w:autoSpaceDN w:val="0"/>
              <w:adjustRightInd w:val="0"/>
              <w:rPr>
                <w:rFonts w:cs="Times New Roman"/>
              </w:rPr>
            </w:pPr>
            <w:r w:rsidRPr="00A00FC2">
              <w:rPr>
                <w:rFonts w:cs="Times New Roman"/>
                <w:lang w:val="pl"/>
              </w:rPr>
              <w:t>1. Dlaczego otrzymałem to zawiadomienie?</w:t>
            </w:r>
          </w:p>
        </w:tc>
      </w:tr>
    </w:tbl>
    <w:p w14:paraId="4CC4E800" w14:textId="77777777" w:rsidR="00E56ABD" w:rsidRDefault="00E56ABD" w:rsidP="0007750A">
      <w:pPr>
        <w:autoSpaceDE w:val="0"/>
        <w:autoSpaceDN w:val="0"/>
        <w:adjustRightInd w:val="0"/>
        <w:jc w:val="both"/>
        <w:rPr>
          <w:rFonts w:cs="Times New Roman"/>
        </w:rPr>
      </w:pPr>
    </w:p>
    <w:p w14:paraId="390523DD" w14:textId="77777777" w:rsidR="0007750A" w:rsidRPr="00A00FC2" w:rsidRDefault="00C548C1" w:rsidP="0007750A">
      <w:pPr>
        <w:autoSpaceDE w:val="0"/>
        <w:autoSpaceDN w:val="0"/>
        <w:adjustRightInd w:val="0"/>
        <w:jc w:val="both"/>
        <w:rPr>
          <w:rFonts w:cs="Times New Roman"/>
        </w:rPr>
      </w:pPr>
      <w:r w:rsidRPr="00A00FC2">
        <w:rPr>
          <w:rFonts w:cs="Times New Roman"/>
          <w:lang w:val="pl"/>
        </w:rPr>
        <w:t xml:space="preserve">Otrzymali Państwo niniejsze zawiadomienie, ponieważ z akt Pozwanych wynika, że mogli Państwo pracować dla Pozwanych w okresie od </w:t>
      </w:r>
      <w:r w:rsidR="00BF2231">
        <w:rPr>
          <w:rFonts w:eastAsia="Times New Roman" w:cs="Times New Roman"/>
          <w:color w:val="000000"/>
          <w:lang w:val="pl"/>
        </w:rPr>
        <w:t>14 grudnia 2018 r. do chwili obecnej</w:t>
      </w:r>
      <w:r w:rsidRPr="00A00FC2">
        <w:rPr>
          <w:rFonts w:cs="Times New Roman"/>
          <w:lang w:val="pl"/>
        </w:rPr>
        <w:t xml:space="preserve"> jako kierownik. </w:t>
      </w:r>
    </w:p>
    <w:p w14:paraId="153DA34A" w14:textId="77777777" w:rsidR="0007750A" w:rsidRPr="00A00FC2" w:rsidRDefault="0007750A" w:rsidP="0007750A">
      <w:pPr>
        <w:widowControl w:val="0"/>
        <w:autoSpaceDE w:val="0"/>
        <w:autoSpaceDN w:val="0"/>
        <w:adjustRightInd w:val="0"/>
        <w:rPr>
          <w:rFonts w:cs="Times New Roman"/>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BD1853" w14:paraId="46F85246" w14:textId="77777777" w:rsidTr="00B34F7B">
        <w:tc>
          <w:tcPr>
            <w:tcW w:w="9360" w:type="dxa"/>
            <w:shd w:val="clear" w:color="auto" w:fill="CCCCCC"/>
          </w:tcPr>
          <w:p w14:paraId="78AE04BA" w14:textId="77777777" w:rsidR="0007750A" w:rsidRPr="00A00FC2" w:rsidRDefault="00C548C1" w:rsidP="00EE0C8A">
            <w:pPr>
              <w:widowControl w:val="0"/>
              <w:autoSpaceDE w:val="0"/>
              <w:autoSpaceDN w:val="0"/>
              <w:adjustRightInd w:val="0"/>
              <w:rPr>
                <w:rFonts w:cs="Times New Roman"/>
              </w:rPr>
            </w:pPr>
            <w:r w:rsidRPr="00A00FC2">
              <w:rPr>
                <w:rFonts w:cs="Times New Roman"/>
                <w:lang w:val="pl"/>
              </w:rPr>
              <w:t>2. Co to jest pozew i kto w nim uczestniczy?</w:t>
            </w:r>
          </w:p>
        </w:tc>
      </w:tr>
    </w:tbl>
    <w:p w14:paraId="3F792743" w14:textId="77777777" w:rsidR="0007750A" w:rsidRPr="00A00FC2" w:rsidRDefault="0007750A" w:rsidP="0007750A">
      <w:pPr>
        <w:widowControl w:val="0"/>
        <w:autoSpaceDE w:val="0"/>
        <w:autoSpaceDN w:val="0"/>
        <w:adjustRightInd w:val="0"/>
        <w:rPr>
          <w:rFonts w:cs="Times New Roman"/>
        </w:rPr>
      </w:pPr>
    </w:p>
    <w:p w14:paraId="25E41B65" w14:textId="77777777" w:rsidR="0007750A" w:rsidRPr="00E40C43" w:rsidRDefault="00C548C1" w:rsidP="0007750A">
      <w:pPr>
        <w:widowControl w:val="0"/>
        <w:autoSpaceDE w:val="0"/>
        <w:autoSpaceDN w:val="0"/>
        <w:adjustRightInd w:val="0"/>
        <w:jc w:val="both"/>
        <w:rPr>
          <w:rFonts w:cs="Times New Roman"/>
          <w:lang w:val="pl"/>
        </w:rPr>
      </w:pPr>
      <w:r w:rsidRPr="00A00FC2">
        <w:rPr>
          <w:rFonts w:cs="Times New Roman"/>
          <w:lang w:val="pl"/>
        </w:rPr>
        <w:t xml:space="preserve">W pozwie zbiorowym jedna lub więcej osób może wnieść pozew w imieniu innych osób, które mają podobne roszczenia.  Osoby, które wniosły pozew i dołączyły do niego, nazywane są Powodami.  Podmiot prawny i osoba fizyczna, które są pozywane, nazywane są Pozwanymi.  Jeden sąd rozstrzyga sprawy dla każdego, kto zdecyduje się przystąpić do sprawy. </w:t>
      </w:r>
    </w:p>
    <w:p w14:paraId="3AFBB44E" w14:textId="77777777" w:rsidR="0007750A" w:rsidRPr="00E40C43" w:rsidRDefault="0007750A" w:rsidP="0007750A">
      <w:pPr>
        <w:widowControl w:val="0"/>
        <w:autoSpaceDE w:val="0"/>
        <w:autoSpaceDN w:val="0"/>
        <w:adjustRightInd w:val="0"/>
        <w:rPr>
          <w:rFonts w:cs="Times New Roman"/>
          <w:lang w:val="pl"/>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BD1853" w:rsidRPr="009662E0" w14:paraId="03FE888E" w14:textId="77777777" w:rsidTr="00B34F7B">
        <w:tc>
          <w:tcPr>
            <w:tcW w:w="9360" w:type="dxa"/>
            <w:shd w:val="clear" w:color="auto" w:fill="CCCCCC"/>
          </w:tcPr>
          <w:p w14:paraId="6540DA2B" w14:textId="77777777" w:rsidR="0007750A" w:rsidRPr="00E40C43" w:rsidRDefault="00C548C1" w:rsidP="00EE0C8A">
            <w:pPr>
              <w:widowControl w:val="0"/>
              <w:autoSpaceDE w:val="0"/>
              <w:autoSpaceDN w:val="0"/>
              <w:adjustRightInd w:val="0"/>
              <w:rPr>
                <w:rFonts w:cs="Times New Roman"/>
                <w:lang w:val="es-ES"/>
              </w:rPr>
            </w:pPr>
            <w:r w:rsidRPr="00A00FC2">
              <w:rPr>
                <w:rFonts w:cs="Times New Roman"/>
                <w:lang w:val="pl"/>
              </w:rPr>
              <w:t>3. Czego dotyczy ten pozew zbiorowy?</w:t>
            </w:r>
          </w:p>
        </w:tc>
      </w:tr>
    </w:tbl>
    <w:p w14:paraId="56C95666" w14:textId="77777777" w:rsidR="0007750A" w:rsidRPr="00E40C43" w:rsidRDefault="0007750A" w:rsidP="0007750A">
      <w:pPr>
        <w:widowControl w:val="0"/>
        <w:autoSpaceDE w:val="0"/>
        <w:autoSpaceDN w:val="0"/>
        <w:adjustRightInd w:val="0"/>
        <w:rPr>
          <w:rFonts w:cs="Times New Roman"/>
          <w:lang w:val="es-ES"/>
        </w:rPr>
      </w:pPr>
    </w:p>
    <w:p w14:paraId="05046458" w14:textId="77777777" w:rsidR="0007750A" w:rsidRPr="00E40C43" w:rsidRDefault="00C548C1" w:rsidP="0007750A">
      <w:pPr>
        <w:widowControl w:val="0"/>
        <w:autoSpaceDE w:val="0"/>
        <w:autoSpaceDN w:val="0"/>
        <w:adjustRightInd w:val="0"/>
        <w:jc w:val="both"/>
        <w:rPr>
          <w:rFonts w:cs="Times New Roman"/>
          <w:lang w:val="pl"/>
        </w:rPr>
      </w:pPr>
      <w:r w:rsidRPr="00A00FC2">
        <w:rPr>
          <w:rFonts w:cs="Times New Roman"/>
          <w:lang w:val="pl"/>
        </w:rPr>
        <w:t>Powodowie twierdzą, że praktyki pozwanych w zakresie wynagrodzeń naruszały ustawę FLSA.  Powodowie twierdzą, że oni sami oraz osoby znajdujące się w podobnej sytuacji, które pracowały dla pozwanych jako kierownicy, są uprawnieni do niezapłaconego wynagrodzenia za nadgodziny, kar umownych, honorariów i kosztów adwokackich.</w:t>
      </w:r>
    </w:p>
    <w:p w14:paraId="148A3CEB" w14:textId="77777777" w:rsidR="0007750A" w:rsidRPr="00E40C43" w:rsidRDefault="0007750A" w:rsidP="0007750A">
      <w:pPr>
        <w:widowControl w:val="0"/>
        <w:autoSpaceDE w:val="0"/>
        <w:autoSpaceDN w:val="0"/>
        <w:adjustRightInd w:val="0"/>
        <w:rPr>
          <w:rFonts w:cs="Times New Roman"/>
          <w:lang w:val="pl"/>
        </w:rPr>
      </w:pPr>
    </w:p>
    <w:p w14:paraId="164FB8A6" w14:textId="77777777" w:rsidR="0007750A" w:rsidRPr="00E40C43" w:rsidRDefault="00C548C1" w:rsidP="0007750A">
      <w:pPr>
        <w:widowControl w:val="0"/>
        <w:autoSpaceDE w:val="0"/>
        <w:autoSpaceDN w:val="0"/>
        <w:adjustRightInd w:val="0"/>
        <w:jc w:val="both"/>
        <w:rPr>
          <w:rFonts w:cs="Times New Roman"/>
          <w:lang w:val="pl"/>
        </w:rPr>
      </w:pPr>
      <w:r w:rsidRPr="00A00FC2">
        <w:rPr>
          <w:rFonts w:cs="Times New Roman"/>
          <w:lang w:val="pl"/>
        </w:rPr>
        <w:t xml:space="preserve">Pozwani zaprzeczają jakimkolwiek wykroczeniom i/lub odpowiedzialności i utrzymują, że zapłacili wszystkim swoim pracownikom zgodnie z przepisami FLSA.  </w:t>
      </w:r>
    </w:p>
    <w:p w14:paraId="0B6B7167" w14:textId="77777777" w:rsidR="00EA34C5" w:rsidRPr="00E40C43" w:rsidRDefault="00EA34C5" w:rsidP="0007750A">
      <w:pPr>
        <w:widowControl w:val="0"/>
        <w:autoSpaceDE w:val="0"/>
        <w:autoSpaceDN w:val="0"/>
        <w:adjustRightInd w:val="0"/>
        <w:jc w:val="both"/>
        <w:rPr>
          <w:rFonts w:cs="Times New Roman"/>
          <w:lang w:val="pl"/>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BD1853" w14:paraId="3C97DAB5" w14:textId="77777777" w:rsidTr="00010FA0">
        <w:tc>
          <w:tcPr>
            <w:tcW w:w="9360" w:type="dxa"/>
            <w:shd w:val="clear" w:color="auto" w:fill="CCCCCC"/>
          </w:tcPr>
          <w:p w14:paraId="33EA3FA1" w14:textId="77777777" w:rsidR="00EA34C5" w:rsidRPr="00A00FC2" w:rsidRDefault="00C548C1" w:rsidP="00010FA0">
            <w:pPr>
              <w:autoSpaceDE w:val="0"/>
              <w:autoSpaceDN w:val="0"/>
              <w:adjustRightInd w:val="0"/>
              <w:rPr>
                <w:rFonts w:cs="Times New Roman"/>
              </w:rPr>
            </w:pPr>
            <w:r w:rsidRPr="00A00FC2">
              <w:rPr>
                <w:rFonts w:cs="Times New Roman"/>
                <w:lang w:val="pl"/>
              </w:rPr>
              <w:t>4. Jaki jest cel i skutek tego zawiadomienia?</w:t>
            </w:r>
          </w:p>
        </w:tc>
      </w:tr>
    </w:tbl>
    <w:p w14:paraId="28AE15B7" w14:textId="77777777" w:rsidR="00EA34C5" w:rsidRPr="00A00FC2" w:rsidRDefault="00EA34C5" w:rsidP="00EA34C5">
      <w:pPr>
        <w:autoSpaceDE w:val="0"/>
        <w:autoSpaceDN w:val="0"/>
        <w:adjustRightInd w:val="0"/>
        <w:rPr>
          <w:rFonts w:cs="Times New Roman"/>
        </w:rPr>
      </w:pPr>
    </w:p>
    <w:p w14:paraId="3983DDA8" w14:textId="77777777" w:rsidR="00EA34C5" w:rsidRDefault="00C548C1" w:rsidP="0007750A">
      <w:pPr>
        <w:widowControl w:val="0"/>
        <w:autoSpaceDE w:val="0"/>
        <w:autoSpaceDN w:val="0"/>
        <w:adjustRightInd w:val="0"/>
        <w:jc w:val="both"/>
        <w:rPr>
          <w:rFonts w:cs="Times New Roman"/>
        </w:rPr>
      </w:pPr>
      <w:r>
        <w:rPr>
          <w:rFonts w:cs="Times New Roman"/>
          <w:lang w:val="pl"/>
        </w:rPr>
        <w:t>Niniejsze zawiadomienie ma wyłącznie na celu określenie osób, które chcą wziąć udział w niniejszej sprawie.</w:t>
      </w:r>
    </w:p>
    <w:p w14:paraId="12DB3726" w14:textId="77777777" w:rsidR="00EA34C5" w:rsidRDefault="00EA34C5" w:rsidP="0007750A">
      <w:pPr>
        <w:widowControl w:val="0"/>
        <w:autoSpaceDE w:val="0"/>
        <w:autoSpaceDN w:val="0"/>
        <w:adjustRightInd w:val="0"/>
        <w:jc w:val="both"/>
        <w:rPr>
          <w:rFonts w:cs="Times New Roman"/>
        </w:rPr>
      </w:pPr>
    </w:p>
    <w:p w14:paraId="7EDF5A5C" w14:textId="77777777" w:rsidR="00EA34C5" w:rsidRPr="00E40C43" w:rsidRDefault="00C548C1" w:rsidP="0007750A">
      <w:pPr>
        <w:widowControl w:val="0"/>
        <w:autoSpaceDE w:val="0"/>
        <w:autoSpaceDN w:val="0"/>
        <w:adjustRightInd w:val="0"/>
        <w:jc w:val="both"/>
        <w:rPr>
          <w:rFonts w:cs="Times New Roman"/>
          <w:lang w:val="pl"/>
        </w:rPr>
      </w:pPr>
      <w:bookmarkStart w:id="2" w:name="_Hlk11418715"/>
      <w:r>
        <w:rPr>
          <w:rFonts w:cs="Times New Roman"/>
          <w:lang w:val="pl"/>
        </w:rPr>
        <w:t xml:space="preserve">Jeśli zdecydują się Państwo na przyłączenie do niniejszego postępowania, a powodowie pomyślnie uzyskają ugodę lub wyrok, mogą być Państwo uprawnieni do części zwrotu.  </w:t>
      </w:r>
      <w:bookmarkEnd w:id="2"/>
      <w:r>
        <w:rPr>
          <w:rFonts w:cs="Times New Roman"/>
          <w:lang w:val="pl"/>
        </w:rPr>
        <w:t>Nie ma żadnej gwarancji, że zwrot środków zostanie przyznany.</w:t>
      </w:r>
    </w:p>
    <w:p w14:paraId="599A660B" w14:textId="77777777" w:rsidR="00EA34C5" w:rsidRPr="00E40C43" w:rsidRDefault="00EA34C5" w:rsidP="0007750A">
      <w:pPr>
        <w:widowControl w:val="0"/>
        <w:autoSpaceDE w:val="0"/>
        <w:autoSpaceDN w:val="0"/>
        <w:adjustRightInd w:val="0"/>
        <w:jc w:val="both"/>
        <w:rPr>
          <w:rFonts w:cs="Times New Roman"/>
          <w:lang w:val="pl"/>
        </w:rPr>
      </w:pPr>
    </w:p>
    <w:p w14:paraId="1349A01F" w14:textId="77777777" w:rsidR="00053013" w:rsidRPr="00E40C43" w:rsidRDefault="00C548C1" w:rsidP="0007750A">
      <w:pPr>
        <w:widowControl w:val="0"/>
        <w:autoSpaceDE w:val="0"/>
        <w:autoSpaceDN w:val="0"/>
        <w:adjustRightInd w:val="0"/>
        <w:jc w:val="both"/>
        <w:rPr>
          <w:rFonts w:cs="Times New Roman"/>
          <w:lang w:val="pl"/>
        </w:rPr>
      </w:pPr>
      <w:r>
        <w:rPr>
          <w:rFonts w:cs="Times New Roman"/>
          <w:lang w:val="pl"/>
        </w:rPr>
        <w:t xml:space="preserve">Powinni mieć Państwo świadomość, że roszczenie na podstawie ustawy o uczciwych standardach pracy musi zostać wniesione w ciągu dwóch lat od daty powstania roszczenia, chyba że można </w:t>
      </w:r>
      <w:r>
        <w:rPr>
          <w:rFonts w:cs="Times New Roman"/>
          <w:lang w:val="pl"/>
        </w:rPr>
        <w:lastRenderedPageBreak/>
        <w:t>udowodnić, że naruszenie przez pracodawcę było „umyślne”, w takim przypadku roszczenie musi zostać wniesione w ciągu trzech lat.</w:t>
      </w:r>
    </w:p>
    <w:p w14:paraId="0A907CDD" w14:textId="77777777" w:rsidR="00CB2397" w:rsidRPr="00E40C43" w:rsidRDefault="00CB2397" w:rsidP="0007750A">
      <w:pPr>
        <w:widowControl w:val="0"/>
        <w:autoSpaceDE w:val="0"/>
        <w:autoSpaceDN w:val="0"/>
        <w:adjustRightInd w:val="0"/>
        <w:jc w:val="both"/>
        <w:rPr>
          <w:rFonts w:cs="Times New Roman"/>
          <w:lang w:val="pl"/>
        </w:rPr>
      </w:pPr>
    </w:p>
    <w:p w14:paraId="6412D538" w14:textId="77777777" w:rsidR="00BF2231" w:rsidRPr="00E40C43" w:rsidRDefault="00BF2231" w:rsidP="0007750A">
      <w:pPr>
        <w:widowControl w:val="0"/>
        <w:autoSpaceDE w:val="0"/>
        <w:autoSpaceDN w:val="0"/>
        <w:adjustRightInd w:val="0"/>
        <w:jc w:val="both"/>
        <w:rPr>
          <w:rFonts w:cs="Times New Roman"/>
          <w:lang w:val="pl"/>
        </w:rPr>
      </w:pPr>
    </w:p>
    <w:p w14:paraId="418AA241" w14:textId="77777777" w:rsidR="00556C4B" w:rsidRPr="00E40C43" w:rsidRDefault="00556C4B" w:rsidP="0007750A">
      <w:pPr>
        <w:widowControl w:val="0"/>
        <w:autoSpaceDE w:val="0"/>
        <w:autoSpaceDN w:val="0"/>
        <w:adjustRightInd w:val="0"/>
        <w:jc w:val="both"/>
        <w:rPr>
          <w:rFonts w:cs="Times New Roman"/>
          <w:lang w:val="pl"/>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BD1853" w:rsidRPr="009662E0" w14:paraId="7B89314A" w14:textId="77777777" w:rsidTr="0088726B">
        <w:tc>
          <w:tcPr>
            <w:tcW w:w="9242" w:type="dxa"/>
            <w:shd w:val="clear" w:color="auto" w:fill="CCCCCC"/>
          </w:tcPr>
          <w:p w14:paraId="7E7F7A71" w14:textId="77777777" w:rsidR="0007750A" w:rsidRPr="00E40C43" w:rsidRDefault="00C548C1" w:rsidP="00EE0C8A">
            <w:pPr>
              <w:autoSpaceDE w:val="0"/>
              <w:autoSpaceDN w:val="0"/>
              <w:adjustRightInd w:val="0"/>
              <w:rPr>
                <w:rFonts w:cs="Times New Roman"/>
                <w:lang w:val="pl"/>
              </w:rPr>
            </w:pPr>
            <w:r>
              <w:rPr>
                <w:rFonts w:cs="Times New Roman"/>
                <w:lang w:val="pl"/>
              </w:rPr>
              <w:t>5. Jak dołączyć do pozwu zbiorowego?</w:t>
            </w:r>
          </w:p>
        </w:tc>
      </w:tr>
    </w:tbl>
    <w:p w14:paraId="5934E7FB" w14:textId="77777777" w:rsidR="0007750A" w:rsidRPr="00E40C43" w:rsidRDefault="0007750A" w:rsidP="0007750A">
      <w:pPr>
        <w:autoSpaceDE w:val="0"/>
        <w:autoSpaceDN w:val="0"/>
        <w:adjustRightInd w:val="0"/>
        <w:rPr>
          <w:rFonts w:cs="Times New Roman"/>
          <w:lang w:val="pl"/>
        </w:rPr>
      </w:pPr>
    </w:p>
    <w:p w14:paraId="5DB46B03" w14:textId="77777777" w:rsidR="00B060C1" w:rsidRPr="00E40C43" w:rsidRDefault="00C548C1" w:rsidP="00D019D3">
      <w:pPr>
        <w:autoSpaceDE w:val="0"/>
        <w:autoSpaceDN w:val="0"/>
        <w:adjustRightInd w:val="0"/>
        <w:jc w:val="both"/>
        <w:rPr>
          <w:rFonts w:cs="Times New Roman"/>
          <w:lang w:val="pl"/>
        </w:rPr>
        <w:sectPr w:rsidR="00B060C1" w:rsidRPr="00E40C43" w:rsidSect="00BB116D">
          <w:footerReference w:type="even" r:id="rId8"/>
          <w:footerReference w:type="default" r:id="rId9"/>
          <w:footerReference w:type="first" r:id="rId10"/>
          <w:pgSz w:w="12240" w:h="15840"/>
          <w:pgMar w:top="1260" w:right="1440" w:bottom="1350" w:left="1440" w:header="432" w:footer="720" w:gutter="0"/>
          <w:pgNumType w:start="1"/>
          <w:cols w:space="720"/>
          <w:titlePg/>
          <w:docGrid w:linePitch="360"/>
        </w:sectPr>
      </w:pPr>
      <w:r w:rsidRPr="00A00FC2">
        <w:rPr>
          <w:rFonts w:cs="Times New Roman"/>
          <w:lang w:val="pl"/>
        </w:rPr>
        <w:t>Aby wziąć udział w tym procesie, należy wypełnić załączony formularz zatytułowany „Zgoda przystąpienie do postępowania sądowego” i wysłać go w załączonej, opłaconej kopercie na adres Plaintiffs' Counsel, Borrelli &amp; Associates, PLLC. W przypadku zagubienia załączonej kopert, formularz zgody na przystąpienie do postępowania sądowego należy przesłać na adres:</w:t>
      </w:r>
    </w:p>
    <w:p w14:paraId="6D7A4254" w14:textId="77777777" w:rsidR="00B060C1" w:rsidRPr="00E40C43" w:rsidRDefault="00B060C1" w:rsidP="00461E6C">
      <w:pPr>
        <w:autoSpaceDE w:val="0"/>
        <w:autoSpaceDN w:val="0"/>
        <w:adjustRightInd w:val="0"/>
        <w:rPr>
          <w:rFonts w:cs="Times New Roman"/>
          <w:b/>
          <w:lang w:val="pl"/>
        </w:rPr>
        <w:sectPr w:rsidR="00B060C1" w:rsidRPr="00E40C43" w:rsidSect="00B060C1">
          <w:type w:val="continuous"/>
          <w:pgSz w:w="12240" w:h="15840"/>
          <w:pgMar w:top="1440" w:right="1440" w:bottom="1440" w:left="1440" w:header="432" w:footer="720" w:gutter="0"/>
          <w:cols w:num="2" w:space="720"/>
          <w:titlePg/>
          <w:docGrid w:linePitch="360"/>
        </w:sectPr>
      </w:pPr>
    </w:p>
    <w:p w14:paraId="064F9478" w14:textId="77777777" w:rsidR="00223326" w:rsidRPr="00A00FC2" w:rsidRDefault="00C548C1" w:rsidP="00810B38">
      <w:pPr>
        <w:tabs>
          <w:tab w:val="left" w:pos="0"/>
        </w:tabs>
        <w:autoSpaceDE w:val="0"/>
        <w:autoSpaceDN w:val="0"/>
        <w:adjustRightInd w:val="0"/>
        <w:rPr>
          <w:rFonts w:cs="Times New Roman"/>
        </w:rPr>
      </w:pPr>
      <w:r>
        <w:rPr>
          <w:rFonts w:cs="Times New Roman"/>
          <w:lang w:val="pl"/>
        </w:rPr>
        <w:tab/>
        <w:t>Borrelli &amp; Associates, P.L.L.C.</w:t>
      </w:r>
    </w:p>
    <w:p w14:paraId="35FF6E20" w14:textId="0709BA49" w:rsidR="00223326" w:rsidRDefault="009662E0" w:rsidP="00223326">
      <w:pPr>
        <w:autoSpaceDE w:val="0"/>
        <w:autoSpaceDN w:val="0"/>
        <w:adjustRightInd w:val="0"/>
        <w:jc w:val="center"/>
        <w:rPr>
          <w:rFonts w:cs="Times New Roman"/>
        </w:rPr>
      </w:pPr>
      <w:r>
        <w:rPr>
          <w:rFonts w:cs="Times New Roman"/>
          <w:lang w:val="pl"/>
        </w:rPr>
        <w:t>910 Franklin Avenue, Suite 205</w:t>
      </w:r>
    </w:p>
    <w:p w14:paraId="233093C0" w14:textId="77777777" w:rsidR="00223326" w:rsidRPr="00A00FC2" w:rsidRDefault="00C548C1" w:rsidP="00223326">
      <w:pPr>
        <w:autoSpaceDE w:val="0"/>
        <w:autoSpaceDN w:val="0"/>
        <w:adjustRightInd w:val="0"/>
        <w:jc w:val="center"/>
        <w:rPr>
          <w:rFonts w:cs="Times New Roman"/>
        </w:rPr>
      </w:pPr>
      <w:r>
        <w:rPr>
          <w:rFonts w:cs="Times New Roman"/>
          <w:lang w:val="pl"/>
        </w:rPr>
        <w:t>Garden City, New York 11530</w:t>
      </w:r>
    </w:p>
    <w:p w14:paraId="19A0E33A" w14:textId="77777777" w:rsidR="00223326" w:rsidRPr="00A00FC2" w:rsidRDefault="00C548C1" w:rsidP="00223326">
      <w:pPr>
        <w:autoSpaceDE w:val="0"/>
        <w:autoSpaceDN w:val="0"/>
        <w:adjustRightInd w:val="0"/>
        <w:jc w:val="center"/>
        <w:rPr>
          <w:rFonts w:cs="Times New Roman"/>
        </w:rPr>
      </w:pPr>
      <w:r w:rsidRPr="00A00FC2">
        <w:rPr>
          <w:rFonts w:cs="Times New Roman"/>
          <w:lang w:val="pl"/>
        </w:rPr>
        <w:t>Tel.: (516) 248-5550</w:t>
      </w:r>
    </w:p>
    <w:p w14:paraId="4C39DD92" w14:textId="77777777" w:rsidR="00223326" w:rsidRPr="00223326" w:rsidRDefault="00C548C1" w:rsidP="00BF2231">
      <w:pPr>
        <w:autoSpaceDE w:val="0"/>
        <w:autoSpaceDN w:val="0"/>
        <w:adjustRightInd w:val="0"/>
        <w:ind w:right="180"/>
        <w:jc w:val="center"/>
        <w:rPr>
          <w:rFonts w:cs="Times New Roman"/>
          <w:b/>
          <w:u w:val="single"/>
        </w:rPr>
        <w:sectPr w:rsidR="00223326" w:rsidRPr="00223326" w:rsidSect="00B060C1">
          <w:footerReference w:type="even" r:id="rId11"/>
          <w:footerReference w:type="default" r:id="rId12"/>
          <w:footerReference w:type="first" r:id="rId13"/>
          <w:type w:val="continuous"/>
          <w:pgSz w:w="12240" w:h="15840"/>
          <w:pgMar w:top="1440" w:right="1440" w:bottom="1440" w:left="1440" w:header="432" w:footer="720" w:gutter="0"/>
          <w:cols w:num="2" w:space="720"/>
          <w:titlePg/>
          <w:docGrid w:linePitch="360"/>
        </w:sectPr>
      </w:pPr>
      <w:r w:rsidRPr="00A00FC2">
        <w:rPr>
          <w:rFonts w:cs="Times New Roman"/>
          <w:lang w:val="pl"/>
        </w:rPr>
        <w:t xml:space="preserve">Można także: przesłać faksem formularz zgody na przystąpienie do postępowania </w:t>
      </w:r>
      <w:r w:rsidRPr="00A00FC2">
        <w:rPr>
          <w:rFonts w:cs="Times New Roman"/>
          <w:lang w:val="pl"/>
        </w:rPr>
        <w:t>sądowego na numer: (516) 248-6027; lub zeskanować go i wysłać e-mailem na adres:</w:t>
      </w:r>
      <w:r w:rsidRPr="00A00FC2">
        <w:rPr>
          <w:rFonts w:cs="Times New Roman"/>
          <w:lang w:val="pl"/>
        </w:rPr>
        <w:br/>
      </w:r>
      <w:r w:rsidRPr="00A00FC2">
        <w:rPr>
          <w:rFonts w:cs="Times New Roman"/>
          <w:b/>
          <w:lang w:val="pl"/>
        </w:rPr>
        <w:t xml:space="preserve"> mjb@employmentlawyernewyork.com</w:t>
      </w:r>
    </w:p>
    <w:p w14:paraId="62F5F80A" w14:textId="77777777" w:rsidR="00F237E9" w:rsidRPr="00A00FC2" w:rsidRDefault="00F237E9" w:rsidP="00461E6C">
      <w:pPr>
        <w:autoSpaceDE w:val="0"/>
        <w:autoSpaceDN w:val="0"/>
        <w:adjustRightInd w:val="0"/>
        <w:rPr>
          <w:rFonts w:cs="Times New Roman"/>
        </w:rPr>
      </w:pPr>
    </w:p>
    <w:p w14:paraId="113974D9" w14:textId="77777777" w:rsidR="00DC093C" w:rsidRPr="00E40C43" w:rsidRDefault="00C548C1" w:rsidP="00DC093C">
      <w:pPr>
        <w:autoSpaceDE w:val="0"/>
        <w:autoSpaceDN w:val="0"/>
        <w:adjustRightInd w:val="0"/>
        <w:jc w:val="both"/>
        <w:rPr>
          <w:rFonts w:cs="Times New Roman"/>
          <w:lang w:val="pl"/>
        </w:rPr>
      </w:pPr>
      <w:r w:rsidRPr="00A00FC2">
        <w:rPr>
          <w:rFonts w:cs="Times New Roman"/>
          <w:lang w:val="pl"/>
        </w:rPr>
        <w:t>Podpisany formularz zgody na przystąpienie do postępowania sądowego należy złożyć w sądzie do [60 dni od wysłania zawiadomienia].  Jeżeli podpisany formularz zgody na przystąpienie do postępowania sądowego nie zostanie złożony w sądzie do dnia [60 dni od wysłania powiadomienia], mogą Państwo nie zostać dopuszczeni do udziału w danym procesie.</w:t>
      </w:r>
    </w:p>
    <w:p w14:paraId="64445ACF" w14:textId="77777777" w:rsidR="0007750A" w:rsidRPr="00E40C43" w:rsidRDefault="0007750A" w:rsidP="0007750A">
      <w:pPr>
        <w:autoSpaceDE w:val="0"/>
        <w:autoSpaceDN w:val="0"/>
        <w:adjustRightInd w:val="0"/>
        <w:rPr>
          <w:rFonts w:cs="Times New Roman"/>
          <w:lang w:val="pl"/>
        </w:rPr>
      </w:pPr>
    </w:p>
    <w:tbl>
      <w:tblPr>
        <w:tblStyle w:val="TableGrid"/>
        <w:tblW w:w="0" w:type="auto"/>
        <w:jc w:val="center"/>
        <w:tblBorders>
          <w:insideH w:val="none" w:sz="0" w:space="0" w:color="auto"/>
          <w:insideV w:val="none" w:sz="0" w:space="0" w:color="auto"/>
        </w:tblBorders>
        <w:shd w:val="clear" w:color="auto" w:fill="CCCCCC"/>
        <w:tblLook w:val="04A0" w:firstRow="1" w:lastRow="0" w:firstColumn="1" w:lastColumn="0" w:noHBand="0" w:noVBand="1"/>
      </w:tblPr>
      <w:tblGrid>
        <w:gridCol w:w="9350"/>
      </w:tblGrid>
      <w:tr w:rsidR="00BD1853" w:rsidRPr="009662E0" w14:paraId="54181416" w14:textId="77777777" w:rsidTr="00B34F7B">
        <w:trPr>
          <w:trHeight w:val="298"/>
          <w:jc w:val="center"/>
        </w:trPr>
        <w:tc>
          <w:tcPr>
            <w:tcW w:w="9414" w:type="dxa"/>
            <w:shd w:val="clear" w:color="auto" w:fill="CCCCCC"/>
          </w:tcPr>
          <w:p w14:paraId="2D5C96F6" w14:textId="77777777" w:rsidR="0007750A" w:rsidRPr="00E40C43" w:rsidRDefault="00C548C1" w:rsidP="00C638A7">
            <w:pPr>
              <w:widowControl w:val="0"/>
              <w:autoSpaceDE w:val="0"/>
              <w:autoSpaceDN w:val="0"/>
              <w:adjustRightInd w:val="0"/>
              <w:rPr>
                <w:rFonts w:cs="Times New Roman"/>
                <w:lang w:val="pl"/>
              </w:rPr>
            </w:pPr>
            <w:r>
              <w:rPr>
                <w:rFonts w:cs="Times New Roman"/>
                <w:lang w:val="pl"/>
              </w:rPr>
              <w:t>6. Jeśli zdecyduję się przyłączyć do tego pozwu, czy będę musiał brać udział w jakimkolwiek postępowaniu prawnym?</w:t>
            </w:r>
          </w:p>
        </w:tc>
      </w:tr>
    </w:tbl>
    <w:p w14:paraId="3AC77D17" w14:textId="77777777" w:rsidR="0007750A" w:rsidRPr="00E40C43" w:rsidRDefault="0007750A" w:rsidP="0007750A">
      <w:pPr>
        <w:widowControl w:val="0"/>
        <w:autoSpaceDE w:val="0"/>
        <w:autoSpaceDN w:val="0"/>
        <w:adjustRightInd w:val="0"/>
        <w:rPr>
          <w:rFonts w:cs="Times New Roman"/>
          <w:lang w:val="pl"/>
        </w:rPr>
      </w:pPr>
    </w:p>
    <w:p w14:paraId="1216A0D1" w14:textId="77777777" w:rsidR="0007750A" w:rsidRPr="00E40C43" w:rsidRDefault="00C548C1" w:rsidP="0007750A">
      <w:pPr>
        <w:autoSpaceDE w:val="0"/>
        <w:autoSpaceDN w:val="0"/>
        <w:adjustRightInd w:val="0"/>
        <w:jc w:val="both"/>
        <w:rPr>
          <w:rFonts w:cs="Times New Roman"/>
          <w:lang w:val="pl"/>
        </w:rPr>
      </w:pPr>
      <w:r>
        <w:rPr>
          <w:rFonts w:cs="Times New Roman"/>
          <w:lang w:val="pl"/>
        </w:rPr>
        <w:t xml:space="preserve">Najprawdopodobniej, jeśli zdecydują się Państwo przyłączyć do niniejszego pozwu, będą Państwo musieli udzielić informacji i odpowiedzieć na pytania dotyczące zatrudnienia u Pozwanych.  Może być wymagane złożenie zeznań podczas przesłuchania lub rozprawy, udzielenie odpowiedzi na pisemne pytania i/lub przedstawienie dokumentów istotnych dla sprawy.  Z tego powodu, jeśli przystąpią Państwo do pozwu, należy zachować wszystkie dokumenty związane z zatrudnieniem u Pozwanych, które aktualnie Państwo posiadają.  Adwokaci powoda pomogą w spełnieniu tych wymagań, jeśli zdecydują się Państwo na reprezentowanie przez nich, jak wyjaśniono poniżej w sekcji 10. </w:t>
      </w:r>
    </w:p>
    <w:p w14:paraId="09243404" w14:textId="77777777" w:rsidR="0007750A" w:rsidRPr="00E40C43" w:rsidRDefault="0007750A" w:rsidP="0007750A">
      <w:pPr>
        <w:autoSpaceDE w:val="0"/>
        <w:autoSpaceDN w:val="0"/>
        <w:adjustRightInd w:val="0"/>
        <w:rPr>
          <w:rFonts w:cs="Times New Roman"/>
          <w:lang w:val="pl"/>
        </w:rPr>
      </w:pPr>
    </w:p>
    <w:p w14:paraId="4CEC38DF" w14:textId="77777777" w:rsidR="00223326" w:rsidRPr="00E40C43" w:rsidRDefault="00C548C1" w:rsidP="00223326">
      <w:pPr>
        <w:widowControl w:val="0"/>
        <w:autoSpaceDE w:val="0"/>
        <w:autoSpaceDN w:val="0"/>
        <w:adjustRightInd w:val="0"/>
        <w:jc w:val="both"/>
        <w:rPr>
          <w:rFonts w:cs="Times New Roman"/>
          <w:lang w:val="pl"/>
        </w:rPr>
      </w:pPr>
      <w:r>
        <w:rPr>
          <w:rFonts w:cs="Times New Roman"/>
          <w:lang w:val="pl"/>
        </w:rPr>
        <w:t xml:space="preserve">Ponadto będą Państwo związani wszelkimi orzeczeniami, ugodami lub wyrokami, zarówno korzystnymi, jak i niekorzystnymi.  Jeśli dojdzie do korzystnego rozstrzygnięcia, w drodze ugody lub wyroku, a Państwo kwalifikują się zgodnie z prawem, mogą być Państwo uprawnieni do części odzyskanego odszkodowania.  Przystępując do niniejszego pozwu, wyznaczają Państwo Powodów lub ich doradców, w najszerszym możliwym zakresie, do podejmowania w Państwa imieniu decyzji dotyczących sprawy, metody i sposobu prowadzenia sprawy oraz wszelkich innych kwestii związanych z niniejszym pozwem.  Podjęte decyzje i porozumienia zawarte przez Powodów lub ich pełnomocników w związku z pozwem będą dla Państwa wiążące pod warunkiem przyłączenia się do pozwu. </w:t>
      </w:r>
    </w:p>
    <w:p w14:paraId="1D4E9E6D" w14:textId="77777777" w:rsidR="00223326" w:rsidRPr="00E40C43" w:rsidRDefault="00223326" w:rsidP="0007750A">
      <w:pPr>
        <w:autoSpaceDE w:val="0"/>
        <w:autoSpaceDN w:val="0"/>
        <w:adjustRightInd w:val="0"/>
        <w:rPr>
          <w:rFonts w:cs="Times New Roman"/>
          <w:lang w:val="pl"/>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BD1853" w14:paraId="36C755BE" w14:textId="77777777" w:rsidTr="00B34F7B">
        <w:tc>
          <w:tcPr>
            <w:tcW w:w="9900" w:type="dxa"/>
            <w:shd w:val="clear" w:color="auto" w:fill="CCCCCC"/>
          </w:tcPr>
          <w:p w14:paraId="6C208626" w14:textId="77777777" w:rsidR="0007750A" w:rsidRPr="00A00FC2" w:rsidRDefault="00C548C1" w:rsidP="00EE0C8A">
            <w:pPr>
              <w:widowControl w:val="0"/>
              <w:autoSpaceDE w:val="0"/>
              <w:autoSpaceDN w:val="0"/>
              <w:adjustRightInd w:val="0"/>
              <w:rPr>
                <w:rFonts w:cs="Times New Roman"/>
              </w:rPr>
            </w:pPr>
            <w:r>
              <w:rPr>
                <w:rFonts w:cs="Times New Roman"/>
                <w:lang w:val="pl"/>
              </w:rPr>
              <w:t>7. Co się stanie, jeśli w ogóle nic nie zrobię?</w:t>
            </w:r>
          </w:p>
        </w:tc>
      </w:tr>
    </w:tbl>
    <w:p w14:paraId="18313045" w14:textId="77777777" w:rsidR="0007750A" w:rsidRPr="00A00FC2" w:rsidRDefault="0007750A" w:rsidP="0007750A">
      <w:pPr>
        <w:widowControl w:val="0"/>
        <w:autoSpaceDE w:val="0"/>
        <w:autoSpaceDN w:val="0"/>
        <w:adjustRightInd w:val="0"/>
        <w:rPr>
          <w:rFonts w:cs="Times New Roman"/>
        </w:rPr>
      </w:pPr>
    </w:p>
    <w:p w14:paraId="32157D2A" w14:textId="77777777" w:rsidR="0007750A" w:rsidRPr="00A00FC2" w:rsidRDefault="00C548C1" w:rsidP="0007750A">
      <w:pPr>
        <w:autoSpaceDE w:val="0"/>
        <w:autoSpaceDN w:val="0"/>
        <w:adjustRightInd w:val="0"/>
        <w:jc w:val="both"/>
        <w:rPr>
          <w:rFonts w:cs="Times New Roman"/>
        </w:rPr>
      </w:pPr>
      <w:r w:rsidRPr="00A00FC2">
        <w:rPr>
          <w:rFonts w:cs="Times New Roman"/>
          <w:lang w:val="pl"/>
        </w:rPr>
        <w:t>Nie będą Państwo objęci niniejszym pozwem i nie będą mieć wpływu na jakąkolwiek ugodę lub wyrok wydany w tej sprawie, niezależnie od tego, czy będzie korzystny, czy niekorzystny.  Przedawnienie Pańskich roszczeń będzie jednak nadal trwać.</w:t>
      </w:r>
    </w:p>
    <w:p w14:paraId="7D6F93A3" w14:textId="77777777" w:rsidR="0007750A" w:rsidRPr="00A00FC2" w:rsidRDefault="0007750A" w:rsidP="0007750A">
      <w:pPr>
        <w:autoSpaceDE w:val="0"/>
        <w:autoSpaceDN w:val="0"/>
        <w:adjustRightInd w:val="0"/>
        <w:rPr>
          <w:rFonts w:cs="Times New Roman"/>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BD1853" w14:paraId="10552F6A" w14:textId="77777777" w:rsidTr="00B34F7B">
        <w:tc>
          <w:tcPr>
            <w:tcW w:w="9900" w:type="dxa"/>
            <w:shd w:val="clear" w:color="auto" w:fill="CCCCCC"/>
          </w:tcPr>
          <w:p w14:paraId="3C7FDD2F" w14:textId="77777777" w:rsidR="0007750A" w:rsidRPr="00A00FC2" w:rsidRDefault="00C548C1" w:rsidP="00EE0C8A">
            <w:pPr>
              <w:widowControl w:val="0"/>
              <w:autoSpaceDE w:val="0"/>
              <w:autoSpaceDN w:val="0"/>
              <w:adjustRightInd w:val="0"/>
              <w:rPr>
                <w:rFonts w:cs="Times New Roman"/>
              </w:rPr>
            </w:pPr>
            <w:r>
              <w:rPr>
                <w:rFonts w:cs="Times New Roman"/>
                <w:lang w:val="pl"/>
              </w:rPr>
              <w:t>8. Czy mogę wziąć udział w tym pozwie zbiorowym niezależnie od mojego statusu imigracyjnego?</w:t>
            </w:r>
          </w:p>
        </w:tc>
      </w:tr>
    </w:tbl>
    <w:p w14:paraId="2F08B918" w14:textId="77777777" w:rsidR="0007750A" w:rsidRPr="00A00FC2" w:rsidRDefault="0007750A" w:rsidP="0007750A">
      <w:pPr>
        <w:widowControl w:val="0"/>
        <w:autoSpaceDE w:val="0"/>
        <w:autoSpaceDN w:val="0"/>
        <w:adjustRightInd w:val="0"/>
        <w:rPr>
          <w:rFonts w:cs="Times New Roman"/>
          <w:b/>
        </w:rPr>
      </w:pPr>
    </w:p>
    <w:p w14:paraId="50F888C4" w14:textId="47F30A69" w:rsidR="00BF2231" w:rsidRDefault="00C548C1" w:rsidP="00F43D0C">
      <w:pPr>
        <w:widowControl w:val="0"/>
        <w:autoSpaceDE w:val="0"/>
        <w:autoSpaceDN w:val="0"/>
        <w:adjustRightInd w:val="0"/>
        <w:jc w:val="both"/>
        <w:rPr>
          <w:rFonts w:cs="Times New Roman"/>
        </w:rPr>
      </w:pPr>
      <w:r w:rsidRPr="00A00FC2">
        <w:rPr>
          <w:rFonts w:cs="Times New Roman"/>
          <w:lang w:val="pl"/>
        </w:rPr>
        <w:t>Tak.  Mają Państwo prawo wziąć udział w tym procesie sądowym niezależnie od statusu imigracyjnego.</w:t>
      </w:r>
    </w:p>
    <w:p w14:paraId="69A3A72F" w14:textId="77777777" w:rsidR="00223326" w:rsidRPr="00A00FC2" w:rsidRDefault="00223326" w:rsidP="0007750A">
      <w:pPr>
        <w:widowControl w:val="0"/>
        <w:autoSpaceDE w:val="0"/>
        <w:autoSpaceDN w:val="0"/>
        <w:adjustRightInd w:val="0"/>
        <w:rPr>
          <w:rFonts w:cs="Times New Roman"/>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BD1853" w14:paraId="45F6088B" w14:textId="77777777" w:rsidTr="00B34F7B">
        <w:tc>
          <w:tcPr>
            <w:tcW w:w="9900" w:type="dxa"/>
            <w:shd w:val="clear" w:color="auto" w:fill="CCCCCC"/>
          </w:tcPr>
          <w:p w14:paraId="4651AA10" w14:textId="77777777" w:rsidR="0007750A" w:rsidRPr="00A00FC2" w:rsidRDefault="00C548C1" w:rsidP="00EE0C8A">
            <w:pPr>
              <w:widowControl w:val="0"/>
              <w:autoSpaceDE w:val="0"/>
              <w:autoSpaceDN w:val="0"/>
              <w:adjustRightInd w:val="0"/>
              <w:rPr>
                <w:rFonts w:cs="Times New Roman"/>
              </w:rPr>
            </w:pPr>
            <w:r>
              <w:rPr>
                <w:rFonts w:cs="Times New Roman"/>
                <w:lang w:val="pl"/>
              </w:rPr>
              <w:t>9. Jeśli dołączę, czy będzie to miało wpływ na moje zatrudnienie?</w:t>
            </w:r>
          </w:p>
        </w:tc>
      </w:tr>
    </w:tbl>
    <w:p w14:paraId="0AB2A972" w14:textId="77777777" w:rsidR="0007750A" w:rsidRPr="00A00FC2" w:rsidRDefault="0007750A" w:rsidP="0007750A">
      <w:pPr>
        <w:widowControl w:val="0"/>
        <w:autoSpaceDE w:val="0"/>
        <w:autoSpaceDN w:val="0"/>
        <w:adjustRightInd w:val="0"/>
        <w:rPr>
          <w:rFonts w:cs="Times New Roman"/>
        </w:rPr>
      </w:pPr>
    </w:p>
    <w:p w14:paraId="031B31F1" w14:textId="77777777" w:rsidR="0007750A" w:rsidRDefault="00C548C1" w:rsidP="0007750A">
      <w:pPr>
        <w:widowControl w:val="0"/>
        <w:autoSpaceDE w:val="0"/>
        <w:autoSpaceDN w:val="0"/>
        <w:adjustRightInd w:val="0"/>
        <w:jc w:val="both"/>
        <w:rPr>
          <w:rFonts w:cs="Times New Roman"/>
        </w:rPr>
      </w:pPr>
      <w:r>
        <w:rPr>
          <w:rFonts w:cs="Times New Roman"/>
          <w:lang w:val="pl"/>
        </w:rPr>
        <w:t>Nie. FLSA zabrania Pozwanym zwalniania lub podejmowania jakichkolwiek innych działań odwetowych w związku z przystąpieniem do niniejszej sprawy lub skorzystaniem w jakikolwiek inny sposób z praw przysługujących na mocy FLSA.</w:t>
      </w:r>
    </w:p>
    <w:p w14:paraId="45578E84" w14:textId="77777777" w:rsidR="00A46085" w:rsidRDefault="00A46085" w:rsidP="0007750A">
      <w:pPr>
        <w:widowControl w:val="0"/>
        <w:autoSpaceDE w:val="0"/>
        <w:autoSpaceDN w:val="0"/>
        <w:adjustRightInd w:val="0"/>
        <w:jc w:val="both"/>
        <w:rPr>
          <w:rFonts w:cs="Times New Roman"/>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BD1853" w14:paraId="56944301" w14:textId="77777777" w:rsidTr="00D019D3">
        <w:tc>
          <w:tcPr>
            <w:tcW w:w="9242" w:type="dxa"/>
            <w:shd w:val="clear" w:color="auto" w:fill="CCCCCC"/>
          </w:tcPr>
          <w:p w14:paraId="4B033EFD" w14:textId="77777777" w:rsidR="0007750A" w:rsidRPr="00A00FC2" w:rsidRDefault="00C548C1" w:rsidP="00EE0C8A">
            <w:pPr>
              <w:widowControl w:val="0"/>
              <w:autoSpaceDE w:val="0"/>
              <w:autoSpaceDN w:val="0"/>
              <w:adjustRightInd w:val="0"/>
              <w:rPr>
                <w:rFonts w:cs="Times New Roman"/>
              </w:rPr>
            </w:pPr>
            <w:r>
              <w:rPr>
                <w:rFonts w:cs="Times New Roman"/>
                <w:lang w:val="pl"/>
              </w:rPr>
              <w:t>10. Czy w tej sprawie mam prawnika?</w:t>
            </w:r>
          </w:p>
        </w:tc>
      </w:tr>
    </w:tbl>
    <w:p w14:paraId="10DB6810" w14:textId="77777777" w:rsidR="0007750A" w:rsidRPr="00A00FC2" w:rsidRDefault="0007750A" w:rsidP="0007750A">
      <w:pPr>
        <w:widowControl w:val="0"/>
        <w:autoSpaceDE w:val="0"/>
        <w:autoSpaceDN w:val="0"/>
        <w:adjustRightInd w:val="0"/>
        <w:rPr>
          <w:rFonts w:cs="Times New Roman"/>
        </w:rPr>
      </w:pPr>
    </w:p>
    <w:p w14:paraId="4C33FA77" w14:textId="77777777" w:rsidR="00A923CD" w:rsidRPr="00E40C43" w:rsidRDefault="00C548C1" w:rsidP="00A923CD">
      <w:pPr>
        <w:widowControl w:val="0"/>
        <w:autoSpaceDE w:val="0"/>
        <w:autoSpaceDN w:val="0"/>
        <w:adjustRightInd w:val="0"/>
        <w:jc w:val="both"/>
        <w:rPr>
          <w:rFonts w:cs="Times New Roman"/>
          <w:lang w:val="pl"/>
        </w:rPr>
      </w:pPr>
      <w:r>
        <w:rPr>
          <w:rFonts w:cs="Times New Roman"/>
          <w:lang w:val="pl"/>
        </w:rPr>
        <w:t>Powodów reprezentuje Borrelli &amp; Associates, PLLC. Jeśli zdecydują się Państwo przyłączyć do niniejszego pozwu, Borrelli &amp; Associates, PLLC będzie Państwa reprezentować na zasadzie honorarium awaryjnego, co oznacza, że nie będą należne żadne honoraria adwokackie, chyba że Powodowie wygrają sprawę lub dojdzie do ugody, w którym to przypadku Sąd prawdopodobnie określi kwotę honorariów adwokackich należnych na podstawie takiej ugody lub wyroku.</w:t>
      </w:r>
    </w:p>
    <w:p w14:paraId="011C7A1B" w14:textId="77777777" w:rsidR="00A923CD" w:rsidRPr="00E40C43" w:rsidRDefault="00A923CD" w:rsidP="00A923CD">
      <w:pPr>
        <w:widowControl w:val="0"/>
        <w:autoSpaceDE w:val="0"/>
        <w:autoSpaceDN w:val="0"/>
        <w:adjustRightInd w:val="0"/>
        <w:jc w:val="both"/>
        <w:rPr>
          <w:rFonts w:cs="Times New Roman"/>
          <w:lang w:val="pl"/>
        </w:rPr>
      </w:pPr>
    </w:p>
    <w:p w14:paraId="3C850D3D" w14:textId="77777777" w:rsidR="00A923CD" w:rsidRPr="00E40C43" w:rsidRDefault="00C548C1" w:rsidP="00A923CD">
      <w:pPr>
        <w:widowControl w:val="0"/>
        <w:autoSpaceDE w:val="0"/>
        <w:autoSpaceDN w:val="0"/>
        <w:adjustRightInd w:val="0"/>
        <w:jc w:val="both"/>
        <w:rPr>
          <w:rFonts w:cs="Times New Roman"/>
          <w:lang w:val="pl"/>
        </w:rPr>
      </w:pPr>
      <w:r w:rsidRPr="00A00FC2">
        <w:rPr>
          <w:rFonts w:cs="Times New Roman"/>
          <w:lang w:val="pl"/>
        </w:rPr>
        <w:t xml:space="preserve">Nie muszą być Państwo reprezentowani przez Borrelli &amp; Associates, PLLC i zamiast tego można zatrudnić innego wybranego przez siebie prawnika lub reprezentować siebie </w:t>
      </w:r>
      <w:r w:rsidRPr="00A00FC2">
        <w:rPr>
          <w:rFonts w:cs="Times New Roman"/>
          <w:i/>
          <w:lang w:val="pl"/>
        </w:rPr>
        <w:t>pro se</w:t>
      </w:r>
      <w:r w:rsidRPr="00A00FC2">
        <w:rPr>
          <w:rFonts w:cs="Times New Roman"/>
          <w:lang w:val="pl"/>
        </w:rPr>
        <w:t xml:space="preserve"> bez pomocy prawnika.  Jeśli zamierzają Państwo zatrudnić własnego prawnika lub reprezentować siebie samemu, należy zaznaczyć to w formularzu „Zgoda na przystąpienie do postępowania sądowego”.  Jeśli formularz zostanie odesłany bez wskazania, że zamierzają Państwo wynająć własnego prawnika lub reprezentować się samodzielnie, sąd przyjmie, że chcą Państwo być reprezentowani przez Borrelli &amp; Associates, PLLC.  </w:t>
      </w:r>
    </w:p>
    <w:p w14:paraId="5759B62D" w14:textId="77777777" w:rsidR="00B060C1" w:rsidRPr="00E40C43" w:rsidRDefault="00B060C1" w:rsidP="0007750A">
      <w:pPr>
        <w:widowControl w:val="0"/>
        <w:autoSpaceDE w:val="0"/>
        <w:autoSpaceDN w:val="0"/>
        <w:adjustRightInd w:val="0"/>
        <w:jc w:val="both"/>
        <w:rPr>
          <w:rFonts w:cs="Times New Roman"/>
          <w:lang w:val="pl"/>
        </w:rPr>
      </w:pPr>
    </w:p>
    <w:p w14:paraId="27AEB98F" w14:textId="77777777" w:rsidR="00FA77E3" w:rsidRPr="00E40C43" w:rsidRDefault="00FA77E3" w:rsidP="00FA77E3">
      <w:pPr>
        <w:widowControl w:val="0"/>
        <w:autoSpaceDE w:val="0"/>
        <w:autoSpaceDN w:val="0"/>
        <w:adjustRightInd w:val="0"/>
        <w:jc w:val="both"/>
        <w:rPr>
          <w:rFonts w:cs="Times New Roman"/>
          <w:lang w:val="pl"/>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BD1853" w14:paraId="3AB3A5A4" w14:textId="77777777" w:rsidTr="00E7246D">
        <w:tc>
          <w:tcPr>
            <w:tcW w:w="9900" w:type="dxa"/>
            <w:shd w:val="clear" w:color="auto" w:fill="CCCCCC"/>
          </w:tcPr>
          <w:p w14:paraId="75117B49" w14:textId="77777777" w:rsidR="00FA77E3" w:rsidRPr="00A00FC2" w:rsidRDefault="00C548C1" w:rsidP="00FA77E3">
            <w:pPr>
              <w:widowControl w:val="0"/>
              <w:autoSpaceDE w:val="0"/>
              <w:autoSpaceDN w:val="0"/>
              <w:adjustRightInd w:val="0"/>
              <w:rPr>
                <w:rFonts w:cs="Times New Roman"/>
              </w:rPr>
            </w:pPr>
            <w:r w:rsidRPr="00A00FC2">
              <w:rPr>
                <w:rFonts w:cs="Times New Roman"/>
                <w:lang w:val="pl"/>
              </w:rPr>
              <w:t>11. Prawnicy pozwanych.</w:t>
            </w:r>
          </w:p>
        </w:tc>
      </w:tr>
    </w:tbl>
    <w:p w14:paraId="18E663D1" w14:textId="77777777" w:rsidR="00FA77E3" w:rsidRPr="00A00FC2" w:rsidRDefault="00FA77E3" w:rsidP="00FA77E3">
      <w:pPr>
        <w:widowControl w:val="0"/>
        <w:autoSpaceDE w:val="0"/>
        <w:autoSpaceDN w:val="0"/>
        <w:adjustRightInd w:val="0"/>
        <w:rPr>
          <w:rFonts w:cs="Times New Roman"/>
        </w:rPr>
      </w:pPr>
    </w:p>
    <w:p w14:paraId="598FF73B" w14:textId="77777777" w:rsidR="00FA77E3" w:rsidRDefault="00C548C1" w:rsidP="0007750A">
      <w:pPr>
        <w:widowControl w:val="0"/>
        <w:autoSpaceDE w:val="0"/>
        <w:autoSpaceDN w:val="0"/>
        <w:adjustRightInd w:val="0"/>
        <w:jc w:val="both"/>
        <w:rPr>
          <w:rFonts w:cs="Times New Roman"/>
        </w:rPr>
      </w:pPr>
      <w:r>
        <w:rPr>
          <w:rFonts w:cs="Times New Roman"/>
          <w:lang w:val="pl"/>
        </w:rPr>
        <w:t>Z prawnikami pozwanych, Vishnick McGovern Milizio LLP, można się skontaktować telefonicznie pod numerem (516) 437-4385 lub pisemnie pod adresem Vishnick McGovern Milizio LLP, 3000 Marcus Avenue, Suite 1E9, Lake Success, New York 11042.</w:t>
      </w:r>
    </w:p>
    <w:p w14:paraId="030C7604" w14:textId="77777777" w:rsidR="00FA77E3" w:rsidRPr="00A00FC2" w:rsidRDefault="00FA77E3" w:rsidP="0007750A">
      <w:pPr>
        <w:widowControl w:val="0"/>
        <w:autoSpaceDE w:val="0"/>
        <w:autoSpaceDN w:val="0"/>
        <w:adjustRightInd w:val="0"/>
        <w:jc w:val="both"/>
        <w:rPr>
          <w:rFonts w:cs="Times New Roman"/>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BD1853" w14:paraId="0C8103A0" w14:textId="77777777" w:rsidTr="00B34F7B">
        <w:tc>
          <w:tcPr>
            <w:tcW w:w="9900" w:type="dxa"/>
            <w:shd w:val="clear" w:color="auto" w:fill="CCCCCC"/>
          </w:tcPr>
          <w:p w14:paraId="10183A4B" w14:textId="77777777" w:rsidR="0007750A" w:rsidRPr="00A00FC2" w:rsidRDefault="00C548C1" w:rsidP="00FA77E3">
            <w:pPr>
              <w:widowControl w:val="0"/>
              <w:autoSpaceDE w:val="0"/>
              <w:autoSpaceDN w:val="0"/>
              <w:adjustRightInd w:val="0"/>
              <w:rPr>
                <w:rFonts w:cs="Times New Roman"/>
              </w:rPr>
            </w:pPr>
            <w:r w:rsidRPr="00A00FC2">
              <w:rPr>
                <w:rFonts w:cs="Times New Roman"/>
                <w:lang w:val="pl"/>
              </w:rPr>
              <w:t>12. W razie dodatkowych pytań prosimy o kontakt.</w:t>
            </w:r>
          </w:p>
        </w:tc>
      </w:tr>
    </w:tbl>
    <w:p w14:paraId="4C74DA54" w14:textId="77777777" w:rsidR="0007750A" w:rsidRPr="00A00FC2" w:rsidRDefault="0007750A" w:rsidP="0007750A">
      <w:pPr>
        <w:widowControl w:val="0"/>
        <w:autoSpaceDE w:val="0"/>
        <w:autoSpaceDN w:val="0"/>
        <w:adjustRightInd w:val="0"/>
        <w:rPr>
          <w:rFonts w:cs="Times New Roman"/>
        </w:rPr>
      </w:pPr>
    </w:p>
    <w:p w14:paraId="39E8B41D" w14:textId="77777777" w:rsidR="00B060C1" w:rsidRPr="00A00FC2" w:rsidRDefault="00C548C1" w:rsidP="0007750A">
      <w:pPr>
        <w:widowControl w:val="0"/>
        <w:autoSpaceDE w:val="0"/>
        <w:autoSpaceDN w:val="0"/>
        <w:adjustRightInd w:val="0"/>
        <w:jc w:val="both"/>
        <w:rPr>
          <w:rFonts w:cs="Times New Roman"/>
          <w:b/>
        </w:rPr>
      </w:pPr>
      <w:r w:rsidRPr="00A00FC2">
        <w:rPr>
          <w:rFonts w:cs="Times New Roman"/>
          <w:b/>
          <w:lang w:val="pl"/>
        </w:rPr>
        <w:t xml:space="preserve">PROSIMY NIE PISAĆ ANI NIE DZWONIĆ DO SĄDU ANI URZĘDNIKA SĄDU W SPRAWIE NINIEJSZEGO ZAWIADOMIENIA.  </w:t>
      </w:r>
    </w:p>
    <w:p w14:paraId="2F529015" w14:textId="77777777" w:rsidR="009406E1" w:rsidRPr="00A00FC2" w:rsidRDefault="009406E1" w:rsidP="0007750A">
      <w:pPr>
        <w:widowControl w:val="0"/>
        <w:autoSpaceDE w:val="0"/>
        <w:autoSpaceDN w:val="0"/>
        <w:adjustRightInd w:val="0"/>
        <w:jc w:val="both"/>
        <w:rPr>
          <w:rFonts w:cs="Times New Roman"/>
          <w:b/>
        </w:rPr>
      </w:pPr>
    </w:p>
    <w:p w14:paraId="4C7B0814" w14:textId="51E32759" w:rsidR="00DD0AB0" w:rsidRPr="00E40C43" w:rsidRDefault="00C548C1" w:rsidP="00E40C43">
      <w:pPr>
        <w:widowControl w:val="0"/>
        <w:autoSpaceDE w:val="0"/>
        <w:autoSpaceDN w:val="0"/>
        <w:adjustRightInd w:val="0"/>
        <w:jc w:val="both"/>
        <w:rPr>
          <w:rFonts w:cs="Times New Roman"/>
          <w:lang w:val="pl"/>
        </w:rPr>
      </w:pPr>
      <w:r>
        <w:rPr>
          <w:rFonts w:cs="Times New Roman"/>
          <w:lang w:val="pl"/>
        </w:rPr>
        <w:t>Sąd nie wypowiada się co do istoty pozwu i nie orzekł jeszcze, czy roszczenia Powodów lub obrony Pozwanych są zasadne.  W razie jakichkolwiek pytań, można skontaktować się z prawnikami Powodów, Borrelli &amp; Associates, PLLC, telefonicznie pod numerem (516) 248-5550 lub pisemnie pod adresem Borrelli &amp; Associates, PLLC, 910 Franklin Avenue, Suite 200, Garden City, New York 11530 lub e-mailem na adres mjb@employmentlawyernewyork.com.</w:t>
      </w:r>
      <w:r w:rsidRPr="00E40C43">
        <w:rPr>
          <w:rFonts w:cs="Times New Roman"/>
          <w:lang w:val="pl"/>
        </w:rPr>
        <w:br w:type="page"/>
      </w:r>
    </w:p>
    <w:p w14:paraId="26F1B7BE" w14:textId="77777777" w:rsidR="00B473BD" w:rsidRPr="00E40C43" w:rsidRDefault="00C548C1" w:rsidP="00B473BD">
      <w:pPr>
        <w:spacing w:line="276" w:lineRule="auto"/>
        <w:rPr>
          <w:rFonts w:cs="Times New Roman"/>
          <w:lang w:val="pl"/>
        </w:rPr>
      </w:pPr>
      <w:r w:rsidRPr="007F2D82">
        <w:rPr>
          <w:rFonts w:cs="Times New Roman"/>
          <w:lang w:val="pl"/>
        </w:rPr>
        <w:lastRenderedPageBreak/>
        <w:t>SĄD DYSTRYKTOWY STANÓW ZJEDNOCZONYCH</w:t>
      </w:r>
    </w:p>
    <w:p w14:paraId="2222AAA6" w14:textId="77777777" w:rsidR="00B473BD" w:rsidRPr="00E40C43" w:rsidRDefault="00C548C1" w:rsidP="00B473BD">
      <w:pPr>
        <w:spacing w:line="276" w:lineRule="auto"/>
        <w:rPr>
          <w:rFonts w:cs="Times New Roman"/>
          <w:lang w:val="pl"/>
        </w:rPr>
      </w:pPr>
      <w:r w:rsidRPr="007F2D82">
        <w:rPr>
          <w:rFonts w:cs="Times New Roman"/>
          <w:lang w:val="pl"/>
        </w:rPr>
        <w:t>POŁUDNIOWY DYSTRYKT NOWEGO JORKU</w:t>
      </w:r>
    </w:p>
    <w:p w14:paraId="26F965BE" w14:textId="77777777" w:rsidR="00B473BD" w:rsidRPr="00E40C43" w:rsidRDefault="00C548C1" w:rsidP="00B473BD">
      <w:pPr>
        <w:spacing w:line="276" w:lineRule="auto"/>
        <w:rPr>
          <w:rFonts w:cs="Times New Roman"/>
          <w:lang w:val="es-ES"/>
        </w:rPr>
      </w:pPr>
      <w:r w:rsidRPr="007F2D82">
        <w:rPr>
          <w:rFonts w:cs="Times New Roman"/>
          <w:lang w:val="pl"/>
        </w:rPr>
        <w:t>-------------------------------------------------- ------------------X</w:t>
      </w:r>
    </w:p>
    <w:p w14:paraId="48C0EFC8" w14:textId="77777777" w:rsidR="00B473BD" w:rsidRPr="00E40C43" w:rsidRDefault="00C548C1" w:rsidP="00B473BD">
      <w:pPr>
        <w:spacing w:line="276" w:lineRule="auto"/>
        <w:rPr>
          <w:rFonts w:cs="Times New Roman"/>
          <w:lang w:val="es-ES"/>
        </w:rPr>
      </w:pPr>
      <w:r w:rsidRPr="007F2D82">
        <w:rPr>
          <w:rFonts w:eastAsia="Times New Roman" w:cs="Times New Roman"/>
          <w:lang w:val="pl"/>
        </w:rPr>
        <w:t xml:space="preserve">EDGAR FERNANDEZ, w swoim imieniu, </w:t>
      </w:r>
    </w:p>
    <w:p w14:paraId="2CBBA99E" w14:textId="77777777" w:rsidR="00B473BD" w:rsidRPr="00E40C43" w:rsidRDefault="00C548C1" w:rsidP="00B473BD">
      <w:pPr>
        <w:spacing w:line="276" w:lineRule="auto"/>
        <w:rPr>
          <w:rFonts w:eastAsia="Times New Roman" w:cs="Times New Roman"/>
          <w:caps/>
          <w:lang w:val="es-ES"/>
        </w:rPr>
      </w:pPr>
      <w:r w:rsidRPr="007F2D82">
        <w:rPr>
          <w:rFonts w:cs="Times New Roman"/>
          <w:lang w:val="pl"/>
        </w:rPr>
        <w:t>indywidualnie oraz w imieniu wszystkich osób znajdujących się w podobnej sytuacji,</w:t>
      </w:r>
    </w:p>
    <w:p w14:paraId="3666E3B2" w14:textId="77777777" w:rsidR="00B473BD" w:rsidRPr="00E40C43" w:rsidRDefault="00B473BD" w:rsidP="00B473BD">
      <w:pPr>
        <w:spacing w:line="276" w:lineRule="auto"/>
        <w:rPr>
          <w:rFonts w:cs="Times New Roman"/>
          <w:lang w:val="es-ES"/>
        </w:rPr>
      </w:pPr>
    </w:p>
    <w:p w14:paraId="243A0094" w14:textId="77777777" w:rsidR="001F37B6" w:rsidRPr="00E40C43" w:rsidRDefault="00C548C1" w:rsidP="001F37B6">
      <w:pPr>
        <w:spacing w:line="276" w:lineRule="auto"/>
        <w:ind w:left="2880" w:right="-180"/>
        <w:rPr>
          <w:rFonts w:cs="Times New Roman"/>
          <w:b/>
          <w:bCs/>
          <w:lang w:val="es-ES"/>
        </w:rPr>
      </w:pPr>
      <w:r w:rsidRPr="007F2D82">
        <w:rPr>
          <w:rFonts w:cs="Times New Roman"/>
          <w:lang w:val="pl"/>
        </w:rPr>
        <w:t xml:space="preserve">Powód, </w:t>
      </w:r>
      <w:r w:rsidRPr="007F2D82">
        <w:rPr>
          <w:rFonts w:cs="Times New Roman"/>
          <w:lang w:val="pl"/>
        </w:rPr>
        <w:tab/>
      </w:r>
      <w:r w:rsidRPr="007F2D82">
        <w:rPr>
          <w:rFonts w:cs="Times New Roman"/>
          <w:lang w:val="pl"/>
        </w:rPr>
        <w:tab/>
      </w:r>
      <w:r w:rsidRPr="007F2D82">
        <w:rPr>
          <w:rFonts w:cs="Times New Roman"/>
          <w:lang w:val="pl"/>
        </w:rPr>
        <w:tab/>
      </w:r>
      <w:r w:rsidRPr="007F2D82">
        <w:rPr>
          <w:rFonts w:cs="Times New Roman"/>
          <w:lang w:val="pl"/>
        </w:rPr>
        <w:tab/>
      </w:r>
      <w:r w:rsidR="00620664" w:rsidRPr="001F37B6">
        <w:rPr>
          <w:rFonts w:cs="Times New Roman"/>
          <w:b/>
          <w:bCs/>
          <w:lang w:val="pl"/>
        </w:rPr>
        <w:t>ZGODA NA PRZYSTĄPIENIE</w:t>
      </w:r>
    </w:p>
    <w:p w14:paraId="6034EA3B" w14:textId="77777777" w:rsidR="00B473BD" w:rsidRPr="00E40C43" w:rsidRDefault="00620664" w:rsidP="001F37B6">
      <w:pPr>
        <w:spacing w:line="276" w:lineRule="auto"/>
        <w:ind w:left="2880" w:right="-180"/>
        <w:rPr>
          <w:rFonts w:cs="Times New Roman"/>
          <w:b/>
          <w:bCs/>
          <w:u w:val="single"/>
          <w:lang w:val="es-ES"/>
        </w:rPr>
      </w:pPr>
      <w:r w:rsidRPr="001F37B6">
        <w:rPr>
          <w:rFonts w:cs="Times New Roman"/>
          <w:b/>
          <w:bCs/>
          <w:u w:val="single"/>
          <w:lang w:val="pl"/>
        </w:rPr>
        <w:tab/>
      </w:r>
      <w:r w:rsidRPr="001F37B6">
        <w:rPr>
          <w:rFonts w:cs="Times New Roman"/>
          <w:b/>
          <w:bCs/>
          <w:u w:val="single"/>
          <w:lang w:val="pl"/>
        </w:rPr>
        <w:tab/>
      </w:r>
      <w:r w:rsidRPr="001F37B6">
        <w:rPr>
          <w:rFonts w:cs="Times New Roman"/>
          <w:b/>
          <w:bCs/>
          <w:u w:val="single"/>
          <w:lang w:val="pl"/>
        </w:rPr>
        <w:tab/>
      </w:r>
      <w:r w:rsidRPr="001F37B6">
        <w:rPr>
          <w:rFonts w:cs="Times New Roman"/>
          <w:b/>
          <w:bCs/>
          <w:u w:val="single"/>
          <w:lang w:val="pl"/>
        </w:rPr>
        <w:tab/>
      </w:r>
      <w:r w:rsidRPr="001F37B6">
        <w:rPr>
          <w:rFonts w:cs="Times New Roman"/>
          <w:b/>
          <w:bCs/>
          <w:u w:val="single"/>
          <w:lang w:val="pl"/>
        </w:rPr>
        <w:tab/>
        <w:t>DO POSTĘPOWANIA SĄDOWEGO</w:t>
      </w:r>
    </w:p>
    <w:p w14:paraId="690AC9AD" w14:textId="77777777" w:rsidR="00B473BD" w:rsidRPr="007F2D82" w:rsidRDefault="00C548C1" w:rsidP="00B473BD">
      <w:pPr>
        <w:spacing w:line="276" w:lineRule="auto"/>
        <w:rPr>
          <w:rFonts w:cs="Times New Roman"/>
        </w:rPr>
      </w:pPr>
      <w:r w:rsidRPr="007F2D82">
        <w:rPr>
          <w:rFonts w:cs="Times New Roman"/>
          <w:lang w:val="pl"/>
        </w:rPr>
        <w:tab/>
      </w:r>
      <w:r w:rsidRPr="007F2D82">
        <w:rPr>
          <w:rFonts w:cs="Times New Roman"/>
          <w:lang w:val="pl"/>
        </w:rPr>
        <w:tab/>
        <w:t>-przeciwko-</w:t>
      </w:r>
    </w:p>
    <w:p w14:paraId="5DE7CF6E" w14:textId="77777777" w:rsidR="00B473BD" w:rsidRPr="007F2D82" w:rsidRDefault="00B473BD" w:rsidP="00B473BD">
      <w:pPr>
        <w:spacing w:line="276" w:lineRule="auto"/>
        <w:rPr>
          <w:rFonts w:cs="Times New Roman"/>
          <w:b/>
          <w:bCs/>
        </w:rPr>
      </w:pPr>
    </w:p>
    <w:p w14:paraId="210DAA25" w14:textId="77777777" w:rsidR="00B473BD" w:rsidRPr="007F2D82" w:rsidRDefault="00C548C1" w:rsidP="00B473BD">
      <w:pPr>
        <w:pStyle w:val="JL-SingleSp"/>
        <w:spacing w:after="0" w:line="276" w:lineRule="auto"/>
        <w:rPr>
          <w:b/>
          <w:bCs/>
          <w:szCs w:val="24"/>
          <w:shd w:val="clear" w:color="auto" w:fill="FFFFFF"/>
        </w:rPr>
      </w:pPr>
      <w:r w:rsidRPr="007F2D82">
        <w:rPr>
          <w:rFonts w:eastAsia="Calibri"/>
          <w:szCs w:val="24"/>
          <w:lang w:val="pl"/>
        </w:rPr>
        <w:t xml:space="preserve">PINNACLE GROUP NY LLC, </w:t>
      </w:r>
      <w:r w:rsidRPr="007F2D82">
        <w:rPr>
          <w:rFonts w:eastAsia="Calibri"/>
          <w:szCs w:val="24"/>
          <w:lang w:val="pl"/>
        </w:rPr>
        <w:tab/>
      </w:r>
      <w:r w:rsidRPr="007F2D82">
        <w:rPr>
          <w:rFonts w:eastAsia="Calibri"/>
          <w:szCs w:val="24"/>
          <w:lang w:val="pl"/>
        </w:rPr>
        <w:tab/>
      </w:r>
      <w:r w:rsidRPr="007F2D82">
        <w:rPr>
          <w:rFonts w:eastAsia="Calibri"/>
          <w:szCs w:val="24"/>
          <w:lang w:val="pl"/>
        </w:rPr>
        <w:tab/>
      </w:r>
      <w:r w:rsidRPr="007F2D82">
        <w:rPr>
          <w:rFonts w:eastAsia="Calibri"/>
          <w:szCs w:val="24"/>
          <w:lang w:val="pl"/>
        </w:rPr>
        <w:tab/>
      </w:r>
      <w:r w:rsidRPr="007F2D82">
        <w:rPr>
          <w:rFonts w:eastAsia="Calibri"/>
          <w:szCs w:val="24"/>
          <w:lang w:val="pl"/>
        </w:rPr>
        <w:tab/>
        <w:t>Dok. nr 21-civ. 10702-AT</w:t>
      </w:r>
    </w:p>
    <w:p w14:paraId="24451899" w14:textId="77777777" w:rsidR="00B473BD" w:rsidRPr="007F2D82" w:rsidRDefault="00C548C1" w:rsidP="00B473BD">
      <w:pPr>
        <w:pStyle w:val="JL-SingleSp"/>
        <w:spacing w:after="0" w:line="276" w:lineRule="auto"/>
        <w:rPr>
          <w:szCs w:val="24"/>
          <w:shd w:val="clear" w:color="auto" w:fill="FFFFFF"/>
        </w:rPr>
      </w:pPr>
      <w:r w:rsidRPr="007F2D82">
        <w:rPr>
          <w:szCs w:val="24"/>
          <w:shd w:val="clear" w:color="auto" w:fill="FFFFFF"/>
          <w:lang w:val="pl"/>
        </w:rPr>
        <w:t>i JOEL WIENER, indywidualnie,</w:t>
      </w:r>
    </w:p>
    <w:p w14:paraId="09CD602E" w14:textId="77777777" w:rsidR="00B473BD" w:rsidRPr="007F2D82" w:rsidRDefault="00B473BD" w:rsidP="00B473BD">
      <w:pPr>
        <w:pStyle w:val="JL-SingleSp"/>
        <w:spacing w:after="0" w:line="276" w:lineRule="auto"/>
        <w:rPr>
          <w:szCs w:val="24"/>
          <w:u w:val="single"/>
        </w:rPr>
      </w:pPr>
    </w:p>
    <w:p w14:paraId="26EF79D6" w14:textId="77777777" w:rsidR="00B473BD" w:rsidRPr="007F2D82" w:rsidRDefault="00C548C1" w:rsidP="00B473BD">
      <w:pPr>
        <w:spacing w:line="276" w:lineRule="auto"/>
        <w:ind w:left="2880"/>
        <w:rPr>
          <w:rFonts w:cs="Times New Roman"/>
        </w:rPr>
      </w:pPr>
      <w:r w:rsidRPr="007F2D82">
        <w:rPr>
          <w:rFonts w:cs="Times New Roman"/>
          <w:lang w:val="pl"/>
        </w:rPr>
        <w:t>Oskarżeni.</w:t>
      </w:r>
    </w:p>
    <w:p w14:paraId="4C21D844" w14:textId="77777777" w:rsidR="00B473BD" w:rsidRPr="007F2D82" w:rsidRDefault="00C548C1" w:rsidP="00B473BD">
      <w:pPr>
        <w:spacing w:line="276" w:lineRule="auto"/>
        <w:rPr>
          <w:rFonts w:cs="Times New Roman"/>
        </w:rPr>
      </w:pPr>
      <w:r w:rsidRPr="007F2D82">
        <w:rPr>
          <w:rFonts w:cs="Times New Roman"/>
          <w:lang w:val="pl"/>
        </w:rPr>
        <w:t>-------------------------------------------------- -------------------X</w:t>
      </w:r>
    </w:p>
    <w:p w14:paraId="49727428" w14:textId="77777777" w:rsidR="006746AB" w:rsidRPr="00B413A7" w:rsidRDefault="00C548C1" w:rsidP="006746AB">
      <w:pPr>
        <w:spacing w:before="120"/>
        <w:jc w:val="both"/>
        <w:rPr>
          <w:rFonts w:cs="Times New Roman"/>
          <w:sz w:val="20"/>
          <w:szCs w:val="20"/>
        </w:rPr>
      </w:pPr>
      <w:r w:rsidRPr="00B413A7">
        <w:rPr>
          <w:rFonts w:cs="Times New Roman"/>
          <w:sz w:val="20"/>
          <w:szCs w:val="20"/>
          <w:lang w:val="pl"/>
        </w:rPr>
        <w:t xml:space="preserve">JEŚLI OTRZYMALI PAŃSTWO NINIEJSZY FORMULARZ I CHCĄ PRZYSTĄPIĆ DO NINIEJSZEGO POZWU, NALEŻY WYKONAĆ DWA </w:t>
      </w:r>
      <w:r w:rsidRPr="00B413A7">
        <w:rPr>
          <w:rFonts w:cs="Times New Roman"/>
          <w:sz w:val="20"/>
          <w:szCs w:val="20"/>
          <w:u w:val="single"/>
          <w:lang w:val="pl"/>
        </w:rPr>
        <w:t>KROKI</w:t>
      </w:r>
      <w:r w:rsidRPr="00B413A7">
        <w:rPr>
          <w:rFonts w:cs="Times New Roman"/>
          <w:sz w:val="20"/>
          <w:szCs w:val="20"/>
          <w:lang w:val="pl"/>
        </w:rPr>
        <w:t xml:space="preserve"> :</w:t>
      </w:r>
    </w:p>
    <w:p w14:paraId="46DEF900" w14:textId="77777777" w:rsidR="006746AB" w:rsidRPr="00B413A7" w:rsidRDefault="006746AB" w:rsidP="006746AB">
      <w:pPr>
        <w:jc w:val="both"/>
        <w:rPr>
          <w:rFonts w:cs="Times New Roman"/>
          <w:sz w:val="16"/>
          <w:szCs w:val="16"/>
        </w:rPr>
      </w:pPr>
    </w:p>
    <w:p w14:paraId="73034000" w14:textId="77777777" w:rsidR="006746AB" w:rsidRPr="00B413A7" w:rsidRDefault="00C548C1" w:rsidP="006746AB">
      <w:pPr>
        <w:pStyle w:val="ListParagraph"/>
        <w:numPr>
          <w:ilvl w:val="0"/>
          <w:numId w:val="2"/>
        </w:numPr>
        <w:jc w:val="both"/>
        <w:rPr>
          <w:rFonts w:cs="Times New Roman"/>
          <w:sz w:val="20"/>
          <w:szCs w:val="20"/>
        </w:rPr>
      </w:pPr>
      <w:r w:rsidRPr="00B413A7">
        <w:rPr>
          <w:rFonts w:cs="Times New Roman"/>
          <w:sz w:val="20"/>
          <w:szCs w:val="20"/>
          <w:lang w:val="pl"/>
        </w:rPr>
        <w:t xml:space="preserve">WYPEŁNIĆ I PODPISAĆ NINIEJSZY FORMULARZ ZGODY NA PRZYSTĄPIENIE DO POSTĘPOWANIA SĄDOWEGO; </w:t>
      </w:r>
      <w:r w:rsidRPr="00B413A7">
        <w:rPr>
          <w:rFonts w:cs="Times New Roman"/>
          <w:sz w:val="20"/>
          <w:szCs w:val="20"/>
          <w:u w:val="single"/>
          <w:lang w:val="pl"/>
        </w:rPr>
        <w:t>ORAZ</w:t>
      </w:r>
    </w:p>
    <w:p w14:paraId="5EBB3962" w14:textId="77777777" w:rsidR="006746AB" w:rsidRPr="00B413A7" w:rsidRDefault="006746AB" w:rsidP="006746AB">
      <w:pPr>
        <w:jc w:val="both"/>
        <w:rPr>
          <w:rFonts w:cs="Times New Roman"/>
          <w:sz w:val="16"/>
          <w:szCs w:val="16"/>
        </w:rPr>
      </w:pPr>
    </w:p>
    <w:p w14:paraId="4F954855" w14:textId="77777777" w:rsidR="006746AB" w:rsidRPr="00B413A7" w:rsidRDefault="00C548C1" w:rsidP="00B413A7">
      <w:pPr>
        <w:pStyle w:val="ListParagraph"/>
        <w:numPr>
          <w:ilvl w:val="0"/>
          <w:numId w:val="2"/>
        </w:numPr>
        <w:jc w:val="both"/>
        <w:rPr>
          <w:rFonts w:cs="Times New Roman"/>
          <w:sz w:val="20"/>
          <w:szCs w:val="20"/>
        </w:rPr>
        <w:sectPr w:rsidR="006746AB" w:rsidRPr="00B413A7" w:rsidSect="00B34F7B">
          <w:footerReference w:type="even" r:id="rId14"/>
          <w:footerReference w:type="default" r:id="rId15"/>
          <w:footerReference w:type="first" r:id="rId16"/>
          <w:type w:val="continuous"/>
          <w:pgSz w:w="12240" w:h="15840"/>
          <w:pgMar w:top="864" w:right="1440" w:bottom="990" w:left="1440" w:header="432" w:footer="720" w:gutter="0"/>
          <w:cols w:space="720"/>
          <w:titlePg/>
          <w:docGrid w:linePitch="360"/>
        </w:sectPr>
      </w:pPr>
      <w:r w:rsidRPr="00B413A7">
        <w:rPr>
          <w:rFonts w:cs="Times New Roman"/>
          <w:sz w:val="20"/>
          <w:szCs w:val="20"/>
          <w:lang w:val="pl"/>
        </w:rPr>
        <w:t xml:space="preserve">W ZAŁĄCZONEJ KOPERCIE ODESŁAĆ FORMULARZ NA PONIŻSZY ADRES NIE PÓŹNIEJ NIŻ </w:t>
      </w:r>
      <w:r w:rsidRPr="00B413A7">
        <w:rPr>
          <w:rFonts w:cs="Times New Roman"/>
          <w:caps/>
          <w:sz w:val="20"/>
          <w:szCs w:val="20"/>
          <w:lang w:val="pl"/>
        </w:rPr>
        <w:t>[60 dni od wysłania zawiadomienia]</w:t>
      </w:r>
      <w:r w:rsidRPr="00B413A7">
        <w:rPr>
          <w:rFonts w:cs="Times New Roman"/>
          <w:sz w:val="20"/>
          <w:szCs w:val="20"/>
          <w:lang w:val="pl"/>
        </w:rPr>
        <w:t xml:space="preserve"> .</w:t>
      </w:r>
    </w:p>
    <w:p w14:paraId="2D04B5A7" w14:textId="77777777" w:rsidR="006746AB" w:rsidRPr="00B413A7" w:rsidRDefault="006746AB" w:rsidP="00B413A7">
      <w:pPr>
        <w:autoSpaceDE w:val="0"/>
        <w:autoSpaceDN w:val="0"/>
        <w:adjustRightInd w:val="0"/>
        <w:jc w:val="center"/>
        <w:rPr>
          <w:rFonts w:cs="Times New Roman"/>
          <w:sz w:val="20"/>
          <w:szCs w:val="20"/>
        </w:rPr>
        <w:sectPr w:rsidR="006746AB" w:rsidRPr="00B413A7" w:rsidSect="00EE0C8A">
          <w:type w:val="continuous"/>
          <w:pgSz w:w="12240" w:h="15840"/>
          <w:pgMar w:top="864" w:right="1152" w:bottom="990" w:left="1152" w:header="432" w:footer="720" w:gutter="0"/>
          <w:cols w:num="2" w:space="720"/>
          <w:titlePg/>
          <w:docGrid w:linePitch="360"/>
        </w:sectPr>
      </w:pPr>
    </w:p>
    <w:p w14:paraId="28B99A2A" w14:textId="77777777" w:rsidR="00223326" w:rsidRPr="00E33CB0" w:rsidRDefault="00C548C1" w:rsidP="00223326">
      <w:pPr>
        <w:autoSpaceDE w:val="0"/>
        <w:autoSpaceDN w:val="0"/>
        <w:adjustRightInd w:val="0"/>
        <w:ind w:firstLine="1260"/>
        <w:jc w:val="both"/>
        <w:rPr>
          <w:rFonts w:cs="Times New Roman"/>
          <w:sz w:val="20"/>
          <w:szCs w:val="20"/>
        </w:rPr>
      </w:pPr>
      <w:r w:rsidRPr="00E33CB0">
        <w:rPr>
          <w:rFonts w:cs="Times New Roman"/>
          <w:sz w:val="20"/>
          <w:szCs w:val="20"/>
          <w:lang w:val="pl"/>
        </w:rPr>
        <w:t>Borrelli &amp; Associates, P.L.L.C.</w:t>
      </w:r>
    </w:p>
    <w:p w14:paraId="735C1692" w14:textId="1EDDC705" w:rsidR="00223326" w:rsidRPr="00E33CB0" w:rsidRDefault="009662E0" w:rsidP="00223326">
      <w:pPr>
        <w:autoSpaceDE w:val="0"/>
        <w:autoSpaceDN w:val="0"/>
        <w:adjustRightInd w:val="0"/>
        <w:ind w:firstLine="1260"/>
        <w:jc w:val="both"/>
        <w:rPr>
          <w:rFonts w:cs="Times New Roman"/>
          <w:sz w:val="20"/>
          <w:szCs w:val="20"/>
        </w:rPr>
      </w:pPr>
      <w:r>
        <w:rPr>
          <w:rFonts w:cs="Times New Roman"/>
          <w:sz w:val="20"/>
          <w:szCs w:val="20"/>
          <w:lang w:val="pl"/>
        </w:rPr>
        <w:t>910 Franklin Avenue, Suite 205</w:t>
      </w:r>
      <w:bookmarkStart w:id="3" w:name="_GoBack"/>
      <w:bookmarkEnd w:id="3"/>
    </w:p>
    <w:p w14:paraId="2EDACCA9" w14:textId="77777777" w:rsidR="00223326" w:rsidRPr="00E33CB0" w:rsidRDefault="00C548C1" w:rsidP="00223326">
      <w:pPr>
        <w:autoSpaceDE w:val="0"/>
        <w:autoSpaceDN w:val="0"/>
        <w:adjustRightInd w:val="0"/>
        <w:ind w:firstLine="1260"/>
        <w:jc w:val="both"/>
        <w:rPr>
          <w:rFonts w:cs="Times New Roman"/>
          <w:sz w:val="20"/>
          <w:szCs w:val="20"/>
        </w:rPr>
      </w:pPr>
      <w:r>
        <w:rPr>
          <w:rFonts w:cs="Times New Roman"/>
          <w:sz w:val="20"/>
          <w:szCs w:val="20"/>
          <w:lang w:val="pl"/>
        </w:rPr>
        <w:t>Garden City, New York 11530</w:t>
      </w:r>
    </w:p>
    <w:p w14:paraId="1AEA3F58" w14:textId="77777777" w:rsidR="00223326" w:rsidRPr="00E33CB0" w:rsidRDefault="00C548C1" w:rsidP="00223326">
      <w:pPr>
        <w:autoSpaceDE w:val="0"/>
        <w:autoSpaceDN w:val="0"/>
        <w:adjustRightInd w:val="0"/>
        <w:ind w:right="378"/>
        <w:jc w:val="both"/>
        <w:rPr>
          <w:rFonts w:cs="Times New Roman"/>
          <w:sz w:val="20"/>
          <w:szCs w:val="20"/>
          <w:u w:val="single"/>
        </w:rPr>
      </w:pPr>
      <w:r w:rsidRPr="00E33CB0">
        <w:rPr>
          <w:rFonts w:cs="Times New Roman"/>
          <w:sz w:val="20"/>
          <w:szCs w:val="20"/>
          <w:lang w:val="pl"/>
        </w:rPr>
        <w:t xml:space="preserve">Można także: przesłać faksem niniejszy formularz zgody na przystąpienie do postępowania sądowego </w:t>
      </w:r>
      <w:r w:rsidRPr="00E33CB0">
        <w:rPr>
          <w:rFonts w:cs="Times New Roman"/>
          <w:sz w:val="20"/>
          <w:szCs w:val="20"/>
          <w:lang w:val="pl"/>
        </w:rPr>
        <w:t>na numer: (516) 248-6027; lub zeskanować go i wysłać e-mailem na adres: mjb@employmentlawyernewyork.com</w:t>
      </w:r>
    </w:p>
    <w:p w14:paraId="278CE58B" w14:textId="77777777" w:rsidR="00223326" w:rsidRDefault="00223326" w:rsidP="006746AB">
      <w:pPr>
        <w:autoSpaceDE w:val="0"/>
        <w:autoSpaceDN w:val="0"/>
        <w:adjustRightInd w:val="0"/>
        <w:rPr>
          <w:rFonts w:cs="Times New Roman"/>
          <w:sz w:val="16"/>
          <w:szCs w:val="16"/>
        </w:rPr>
        <w:sectPr w:rsidR="00223326" w:rsidSect="00223326">
          <w:type w:val="continuous"/>
          <w:pgSz w:w="12240" w:h="15840"/>
          <w:pgMar w:top="864" w:right="1152" w:bottom="990" w:left="1152" w:header="432" w:footer="720" w:gutter="0"/>
          <w:cols w:num="2" w:space="720"/>
          <w:titlePg/>
          <w:docGrid w:linePitch="360"/>
        </w:sectPr>
      </w:pPr>
    </w:p>
    <w:p w14:paraId="634EBF6A" w14:textId="77777777" w:rsidR="006746AB" w:rsidRPr="00B413A7" w:rsidRDefault="006746AB" w:rsidP="006746AB">
      <w:pPr>
        <w:autoSpaceDE w:val="0"/>
        <w:autoSpaceDN w:val="0"/>
        <w:adjustRightInd w:val="0"/>
        <w:rPr>
          <w:rFonts w:cs="Times New Roman"/>
          <w:sz w:val="16"/>
          <w:szCs w:val="16"/>
        </w:rPr>
      </w:pPr>
    </w:p>
    <w:p w14:paraId="5F122F01" w14:textId="77777777" w:rsidR="006746AB" w:rsidRPr="00B413A7" w:rsidRDefault="00C548C1" w:rsidP="006746AB">
      <w:pPr>
        <w:jc w:val="center"/>
        <w:rPr>
          <w:rFonts w:cs="Times New Roman"/>
          <w:b/>
          <w:sz w:val="20"/>
          <w:szCs w:val="20"/>
        </w:rPr>
      </w:pPr>
      <w:r w:rsidRPr="00B413A7">
        <w:rPr>
          <w:rFonts w:cs="Times New Roman"/>
          <w:b/>
          <w:sz w:val="20"/>
          <w:szCs w:val="20"/>
          <w:lang w:val="pl"/>
        </w:rPr>
        <w:t xml:space="preserve">Wyrażam zgodę na przyłączenie mnie do pozwu wniesionego na podstawie ustawy o uczciwych standardach pracy i wyrażam zgodę na reprezentowanie mnie przez [ </w:t>
      </w:r>
      <w:r w:rsidRPr="00B413A7">
        <w:rPr>
          <w:rFonts w:cs="Times New Roman"/>
          <w:b/>
          <w:i/>
          <w:sz w:val="20"/>
          <w:szCs w:val="20"/>
          <w:u w:val="single"/>
          <w:lang w:val="pl"/>
        </w:rPr>
        <w:t>należy wybrać JEDNO</w:t>
      </w:r>
      <w:r w:rsidRPr="00B413A7">
        <w:rPr>
          <w:rFonts w:cs="Times New Roman"/>
          <w:b/>
          <w:sz w:val="20"/>
          <w:szCs w:val="20"/>
          <w:lang w:val="pl"/>
        </w:rPr>
        <w:t xml:space="preserve"> ]:</w:t>
      </w:r>
    </w:p>
    <w:p w14:paraId="57A22FF9" w14:textId="77777777" w:rsidR="006746AB" w:rsidRPr="00B413A7" w:rsidRDefault="006746AB" w:rsidP="006746AB">
      <w:pPr>
        <w:rPr>
          <w:rFonts w:cs="Times New Roman"/>
          <w:b/>
          <w:sz w:val="20"/>
          <w:szCs w:val="20"/>
        </w:rPr>
      </w:pPr>
    </w:p>
    <w:p w14:paraId="041751E8" w14:textId="77777777" w:rsidR="006746AB" w:rsidRPr="00A00FC2" w:rsidRDefault="006746AB" w:rsidP="006746AB">
      <w:pPr>
        <w:pStyle w:val="ListParagraph"/>
        <w:ind w:left="1440" w:hanging="720"/>
        <w:jc w:val="both"/>
        <w:rPr>
          <w:rFonts w:cs="Times New Roman"/>
        </w:rPr>
        <w:sectPr w:rsidR="006746AB" w:rsidRPr="00A00FC2" w:rsidSect="00EE0C8A">
          <w:type w:val="continuous"/>
          <w:pgSz w:w="12240" w:h="15840"/>
          <w:pgMar w:top="864" w:right="1152" w:bottom="990" w:left="1152" w:header="432" w:footer="720" w:gutter="0"/>
          <w:cols w:space="720"/>
          <w:titlePg/>
          <w:docGrid w:linePitch="360"/>
        </w:sectPr>
      </w:pPr>
    </w:p>
    <w:p w14:paraId="0DADDAB8" w14:textId="77777777" w:rsidR="006746AB" w:rsidRDefault="00C548C1" w:rsidP="009E09F2">
      <w:pPr>
        <w:pStyle w:val="ListParagraph"/>
        <w:spacing w:after="120"/>
        <w:ind w:hanging="720"/>
        <w:contextualSpacing w:val="0"/>
        <w:jc w:val="both"/>
        <w:rPr>
          <w:rFonts w:cs="Times New Roman"/>
          <w:sz w:val="20"/>
          <w:szCs w:val="20"/>
        </w:rPr>
      </w:pPr>
      <w:r w:rsidRPr="00A00FC2">
        <w:rPr>
          <w:rFonts w:cs="Times New Roman"/>
          <w:sz w:val="20"/>
          <w:lang w:val="pl"/>
        </w:rPr>
        <w:t>_____</w:t>
      </w:r>
      <w:r w:rsidRPr="00A00FC2">
        <w:rPr>
          <w:rFonts w:cs="Times New Roman"/>
          <w:sz w:val="20"/>
          <w:lang w:val="pl"/>
        </w:rPr>
        <w:tab/>
        <w:t>Borrelli &amp; Associates, PLLC</w:t>
      </w:r>
      <w:r w:rsidRPr="00A00FC2">
        <w:rPr>
          <w:rFonts w:cs="Times New Roman"/>
          <w:sz w:val="20"/>
          <w:lang w:val="pl"/>
        </w:rPr>
        <w:br/>
        <w:t xml:space="preserve"> Upoważniam Powodów oraz Borrelli &amp; Associates, PLLC do występowania w moim imieniu we wszystkich sprawach związanych z niniejszym pozwem, w tym w zakresie wszelkich rozstrzygnięć w sprawie moich roszczeń </w:t>
      </w:r>
      <w:r w:rsidRPr="00A00FC2">
        <w:rPr>
          <w:rFonts w:cs="Times New Roman"/>
          <w:sz w:val="20"/>
          <w:lang w:val="pl"/>
        </w:rPr>
        <w:t>wniesionych na podstawie ustawy o uczciwych standardach pracy.</w:t>
      </w:r>
    </w:p>
    <w:p w14:paraId="61AC897A" w14:textId="77777777" w:rsidR="006746AB" w:rsidRDefault="00C548C1" w:rsidP="009E09F2">
      <w:pPr>
        <w:pStyle w:val="ListParagraph"/>
        <w:spacing w:after="120"/>
        <w:ind w:hanging="720"/>
        <w:contextualSpacing w:val="0"/>
        <w:jc w:val="both"/>
        <w:rPr>
          <w:rFonts w:cs="Times New Roman"/>
          <w:sz w:val="20"/>
        </w:rPr>
      </w:pPr>
      <w:r w:rsidRPr="00A00FC2">
        <w:rPr>
          <w:rFonts w:cs="Times New Roman"/>
          <w:sz w:val="20"/>
          <w:lang w:val="pl"/>
        </w:rPr>
        <w:t>_____</w:t>
      </w:r>
      <w:r w:rsidRPr="00A00FC2">
        <w:rPr>
          <w:rFonts w:cs="Times New Roman"/>
          <w:sz w:val="20"/>
          <w:lang w:val="pl"/>
        </w:rPr>
        <w:tab/>
        <w:t>Innego wybranego przeze mnie prawnika, który niezwłocznie złoży zawiadomienie o stawiennictwie w moim imieniu.</w:t>
      </w:r>
    </w:p>
    <w:p w14:paraId="3322F5D9" w14:textId="77777777" w:rsidR="006746AB" w:rsidRPr="00E40C43" w:rsidRDefault="00C548C1" w:rsidP="006746AB">
      <w:pPr>
        <w:pStyle w:val="ListParagraph"/>
        <w:ind w:hanging="720"/>
        <w:jc w:val="both"/>
        <w:rPr>
          <w:rFonts w:cs="Times New Roman"/>
          <w:sz w:val="20"/>
          <w:lang w:val="es-ES"/>
        </w:rPr>
        <w:sectPr w:rsidR="006746AB" w:rsidRPr="00E40C43" w:rsidSect="00EE0C8A">
          <w:type w:val="continuous"/>
          <w:pgSz w:w="12240" w:h="15840"/>
          <w:pgMar w:top="864" w:right="1152" w:bottom="990" w:left="1152" w:header="432" w:footer="720" w:gutter="0"/>
          <w:cols w:num="2" w:space="720"/>
          <w:titlePg/>
          <w:docGrid w:linePitch="360"/>
        </w:sectPr>
      </w:pPr>
      <w:r w:rsidRPr="00A00FC2">
        <w:rPr>
          <w:rFonts w:cs="Times New Roman"/>
          <w:sz w:val="20"/>
          <w:lang w:val="pl"/>
        </w:rPr>
        <w:t>_____</w:t>
      </w:r>
      <w:r w:rsidRPr="00A00FC2">
        <w:rPr>
          <w:rFonts w:cs="Times New Roman"/>
          <w:sz w:val="20"/>
          <w:lang w:val="pl"/>
        </w:rPr>
        <w:tab/>
      </w:r>
      <w:r w:rsidRPr="00A00FC2">
        <w:rPr>
          <w:rFonts w:cs="Times New Roman"/>
          <w:i/>
          <w:sz w:val="20"/>
          <w:lang w:val="pl"/>
        </w:rPr>
        <w:t>Pro se,</w:t>
      </w:r>
      <w:r w:rsidRPr="00A00FC2">
        <w:rPr>
          <w:rFonts w:cs="Times New Roman"/>
          <w:sz w:val="20"/>
          <w:lang w:val="pl"/>
        </w:rPr>
        <w:t xml:space="preserve"> bez pomocy prawnika.</w:t>
      </w:r>
    </w:p>
    <w:p w14:paraId="5F3E4838" w14:textId="77777777" w:rsidR="006746AB" w:rsidRPr="00E40C43" w:rsidRDefault="006746AB" w:rsidP="006746AB">
      <w:pPr>
        <w:pStyle w:val="ListParagraph"/>
        <w:spacing w:before="120"/>
        <w:ind w:left="0"/>
        <w:jc w:val="both"/>
        <w:rPr>
          <w:rFonts w:cs="Times New Roman"/>
          <w:sz w:val="16"/>
          <w:szCs w:val="18"/>
          <w:lang w:val="es-ES"/>
        </w:rPr>
      </w:pPr>
    </w:p>
    <w:p w14:paraId="736563A2" w14:textId="77777777" w:rsidR="006746AB" w:rsidRPr="00E40C43" w:rsidRDefault="00C548C1" w:rsidP="006746AB">
      <w:pPr>
        <w:pStyle w:val="ListParagraph"/>
        <w:spacing w:before="120"/>
        <w:ind w:left="0"/>
        <w:jc w:val="both"/>
        <w:rPr>
          <w:rFonts w:eastAsiaTheme="minorHAnsi" w:cs="Times New Roman"/>
          <w:sz w:val="20"/>
          <w:szCs w:val="22"/>
          <w:lang w:val="pl"/>
        </w:rPr>
      </w:pPr>
      <w:r w:rsidRPr="00A00FC2">
        <w:rPr>
          <w:rFonts w:cs="Times New Roman"/>
          <w:sz w:val="20"/>
          <w:szCs w:val="22"/>
          <w:lang w:val="pl"/>
        </w:rPr>
        <w:t xml:space="preserve">Jeśli nie wybiorą Państwo żadnej z powyższych opcji reprezentacji, ale odeślą formularz do Borrelli &amp; Associates, PLLC, będą Państwo automatycznie reprezentowani przez prawników Powodów, Borrelli &amp; Associates, PLLC. Co więcej, niewybranie powyższej opcji reprezentacji upoważni Powodów Edgar Fernandez, Julio Concepcion, Franklin Lara, Igor Wilebaldo Turcios, Juan Mena, Fernando Mercado, Tony Fernandez, Juan Montoya, Zumreta Toskic i Borrelli &amp; Associates, PLLC, do działania w Pańskim imieniu we wszystkich sprawach związanych z niniejszym postępowaniem, w tym we wszelkim zaspokojeniu Pańskich roszczeń. Można skorzystać z alternatywnego obrońcy według własnego wyboru lub reprezentować siebie </w:t>
      </w:r>
      <w:r w:rsidRPr="00A00FC2">
        <w:rPr>
          <w:rFonts w:cs="Times New Roman"/>
          <w:i/>
          <w:iCs/>
          <w:sz w:val="20"/>
          <w:szCs w:val="22"/>
          <w:lang w:val="pl"/>
        </w:rPr>
        <w:t>pro se</w:t>
      </w:r>
      <w:r w:rsidRPr="00A00FC2">
        <w:rPr>
          <w:rFonts w:cs="Times New Roman"/>
          <w:sz w:val="20"/>
          <w:szCs w:val="22"/>
          <w:lang w:val="pl"/>
        </w:rPr>
        <w:t xml:space="preserve"> bez pomocy prawnika.</w:t>
      </w:r>
    </w:p>
    <w:p w14:paraId="13AC2F25" w14:textId="77777777" w:rsidR="006746AB" w:rsidRPr="00E40C43" w:rsidRDefault="006746AB" w:rsidP="006746AB">
      <w:pPr>
        <w:rPr>
          <w:rFonts w:cs="Times New Roman"/>
          <w:lang w:val="pl"/>
        </w:rPr>
      </w:pPr>
    </w:p>
    <w:p w14:paraId="4F996A7E" w14:textId="77777777" w:rsidR="006746AB" w:rsidRPr="00E40C43" w:rsidRDefault="00C548C1" w:rsidP="006746AB">
      <w:pPr>
        <w:pStyle w:val="ListParagraph"/>
        <w:tabs>
          <w:tab w:val="center" w:pos="4770"/>
        </w:tabs>
        <w:ind w:left="0"/>
        <w:contextualSpacing w:val="0"/>
        <w:rPr>
          <w:rFonts w:cs="Times New Roman"/>
          <w:sz w:val="20"/>
          <w:lang w:val="pl"/>
        </w:rPr>
      </w:pPr>
      <w:r w:rsidRPr="00A00FC2">
        <w:rPr>
          <w:rFonts w:cs="Times New Roman"/>
          <w:noProof/>
          <w:sz w:val="20"/>
        </w:rPr>
        <mc:AlternateContent>
          <mc:Choice Requires="wps">
            <w:drawing>
              <wp:anchor distT="0" distB="0" distL="114300" distR="114300" simplePos="0" relativeHeight="251666432" behindDoc="0" locked="0" layoutInCell="1" allowOverlap="1" wp14:anchorId="049B4F1D" wp14:editId="5536AFB9">
                <wp:simplePos x="0" y="0"/>
                <wp:positionH relativeFrom="column">
                  <wp:posOffset>3200400</wp:posOffset>
                </wp:positionH>
                <wp:positionV relativeFrom="paragraph">
                  <wp:posOffset>132079</wp:posOffset>
                </wp:positionV>
                <wp:extent cx="2857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8575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3" o:spid="_x0000_s1025" style="mso-height-percent:0;mso-height-relative:margin;mso-width-percent:0;mso-width-relative:margin;mso-wrap-distance-bottom:-0pt;mso-wrap-distance-left:9pt;mso-wrap-distance-right:9pt;mso-wrap-distance-top:-0pt;mso-wrap-style:square;position:absolute;visibility:visible;z-index:251667456" from="252pt,10.4pt" to="477pt,10.4pt" strokecolor="black" strokeweight="0.5pt">
                <v:stroke joinstyle="miter"/>
              </v:line>
            </w:pict>
          </mc:Fallback>
        </mc:AlternateContent>
      </w:r>
      <w:r w:rsidRPr="00A00FC2">
        <w:rPr>
          <w:rFonts w:cs="Times New Roman"/>
          <w:noProof/>
          <w:sz w:val="20"/>
        </w:rPr>
        <mc:AlternateContent>
          <mc:Choice Requires="wps">
            <w:drawing>
              <wp:anchor distT="0" distB="0" distL="114300" distR="114300" simplePos="0" relativeHeight="251668480" behindDoc="0" locked="0" layoutInCell="1" allowOverlap="1" wp14:anchorId="2E004225" wp14:editId="5AF65B88">
                <wp:simplePos x="0" y="0"/>
                <wp:positionH relativeFrom="column">
                  <wp:posOffset>0</wp:posOffset>
                </wp:positionH>
                <wp:positionV relativeFrom="paragraph">
                  <wp:posOffset>132079</wp:posOffset>
                </wp:positionV>
                <wp:extent cx="2857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8575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4" o:spid="_x0000_s1026" style="mso-height-percent:0;mso-height-relative:margin;mso-width-percent:0;mso-width-relative:margin;mso-wrap-distance-bottom:-0pt;mso-wrap-distance-left:9pt;mso-wrap-distance-right:9pt;mso-wrap-distance-top:-0pt;mso-wrap-style:square;position:absolute;visibility:visible;z-index:251669504" from="0,10.4pt" to="225pt,10.4pt" strokecolor="black" strokeweight="0.5pt">
                <v:stroke joinstyle="miter"/>
              </v:line>
            </w:pict>
          </mc:Fallback>
        </mc:AlternateContent>
      </w:r>
      <w:r w:rsidRPr="00E40C43">
        <w:rPr>
          <w:rFonts w:cs="Times New Roman"/>
          <w:sz w:val="20"/>
          <w:lang w:val="pl"/>
        </w:rPr>
        <w:tab/>
      </w:r>
    </w:p>
    <w:p w14:paraId="4B974BA0" w14:textId="147252E2" w:rsidR="006746AB" w:rsidRPr="00E40C43" w:rsidRDefault="00C548C1" w:rsidP="006746AB">
      <w:pPr>
        <w:spacing w:after="120"/>
        <w:rPr>
          <w:rFonts w:cs="Times New Roman"/>
          <w:b/>
          <w:sz w:val="22"/>
          <w:lang w:val="pl"/>
        </w:rPr>
      </w:pPr>
      <w:r w:rsidRPr="00A00FC2">
        <w:rPr>
          <w:rFonts w:cs="Times New Roman"/>
          <w:b/>
          <w:sz w:val="18"/>
          <w:lang w:val="pl"/>
        </w:rPr>
        <w:t>PODPIS</w:t>
      </w:r>
      <w:r w:rsidRPr="00A00FC2">
        <w:rPr>
          <w:rFonts w:cs="Times New Roman"/>
          <w:b/>
          <w:sz w:val="18"/>
          <w:lang w:val="pl"/>
        </w:rPr>
        <w:tab/>
      </w:r>
      <w:r w:rsidRPr="00A00FC2">
        <w:rPr>
          <w:rFonts w:cs="Times New Roman"/>
          <w:b/>
          <w:sz w:val="18"/>
          <w:lang w:val="pl"/>
        </w:rPr>
        <w:tab/>
      </w:r>
      <w:r w:rsidRPr="00A00FC2">
        <w:rPr>
          <w:rFonts w:cs="Times New Roman"/>
          <w:b/>
          <w:sz w:val="18"/>
          <w:lang w:val="pl"/>
        </w:rPr>
        <w:tab/>
      </w:r>
      <w:r w:rsidRPr="00A00FC2">
        <w:rPr>
          <w:rFonts w:cs="Times New Roman"/>
          <w:b/>
          <w:sz w:val="18"/>
          <w:lang w:val="pl"/>
        </w:rPr>
        <w:tab/>
      </w:r>
      <w:r w:rsidRPr="00A00FC2">
        <w:rPr>
          <w:rFonts w:cs="Times New Roman"/>
          <w:b/>
          <w:sz w:val="18"/>
          <w:lang w:val="pl"/>
        </w:rPr>
        <w:tab/>
      </w:r>
      <w:r w:rsidRPr="00A00FC2">
        <w:rPr>
          <w:rFonts w:cs="Times New Roman"/>
          <w:b/>
          <w:sz w:val="18"/>
          <w:lang w:val="pl"/>
        </w:rPr>
        <w:tab/>
      </w:r>
      <w:r w:rsidR="00E40C43">
        <w:rPr>
          <w:rFonts w:cs="Times New Roman"/>
          <w:b/>
          <w:sz w:val="18"/>
          <w:lang w:val="pl"/>
        </w:rPr>
        <w:t xml:space="preserve">                 </w:t>
      </w:r>
      <w:r w:rsidRPr="00A00FC2">
        <w:rPr>
          <w:rFonts w:cs="Times New Roman"/>
          <w:b/>
          <w:sz w:val="18"/>
          <w:lang w:val="pl"/>
        </w:rPr>
        <w:t>IMIĘ I NAZWISKO (DRUKOWANYMI LITERAMI)</w:t>
      </w:r>
    </w:p>
    <w:p w14:paraId="063D0987" w14:textId="77777777" w:rsidR="006746AB" w:rsidRPr="00E40C43" w:rsidRDefault="00C548C1" w:rsidP="006746AB">
      <w:pPr>
        <w:pStyle w:val="ListParagraph"/>
        <w:tabs>
          <w:tab w:val="center" w:pos="4770"/>
        </w:tabs>
        <w:ind w:left="0"/>
        <w:contextualSpacing w:val="0"/>
        <w:rPr>
          <w:rFonts w:cs="Times New Roman"/>
          <w:sz w:val="20"/>
          <w:lang w:val="pl"/>
        </w:rPr>
      </w:pPr>
      <w:r w:rsidRPr="00A00FC2">
        <w:rPr>
          <w:rFonts w:cs="Times New Roman"/>
          <w:noProof/>
          <w:sz w:val="20"/>
        </w:rPr>
        <w:lastRenderedPageBreak/>
        <mc:AlternateContent>
          <mc:Choice Requires="wps">
            <w:drawing>
              <wp:anchor distT="0" distB="0" distL="114300" distR="114300" simplePos="0" relativeHeight="251670528" behindDoc="0" locked="0" layoutInCell="1" allowOverlap="1" wp14:anchorId="3822654C" wp14:editId="1A94D5E0">
                <wp:simplePos x="0" y="0"/>
                <wp:positionH relativeFrom="column">
                  <wp:posOffset>3200400</wp:posOffset>
                </wp:positionH>
                <wp:positionV relativeFrom="paragraph">
                  <wp:posOffset>132079</wp:posOffset>
                </wp:positionV>
                <wp:extent cx="2857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8575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5" o:spid="_x0000_s1027" style="mso-height-percent:0;mso-height-relative:margin;mso-width-percent:0;mso-width-relative:margin;mso-wrap-distance-bottom:-0pt;mso-wrap-distance-left:9pt;mso-wrap-distance-right:9pt;mso-wrap-distance-top:-0pt;mso-wrap-style:square;position:absolute;visibility:visible;z-index:251671552" from="252pt,10.4pt" to="477pt,10.4pt" strokecolor="black" strokeweight="0.5pt">
                <v:stroke joinstyle="miter"/>
              </v:line>
            </w:pict>
          </mc:Fallback>
        </mc:AlternateContent>
      </w:r>
      <w:r w:rsidRPr="00A00FC2">
        <w:rPr>
          <w:rFonts w:cs="Times New Roman"/>
          <w:noProof/>
          <w:sz w:val="20"/>
        </w:rPr>
        <mc:AlternateContent>
          <mc:Choice Requires="wps">
            <w:drawing>
              <wp:anchor distT="0" distB="0" distL="114300" distR="114300" simplePos="0" relativeHeight="251672576" behindDoc="0" locked="0" layoutInCell="1" allowOverlap="1" wp14:anchorId="5ADDADDE" wp14:editId="05640008">
                <wp:simplePos x="0" y="0"/>
                <wp:positionH relativeFrom="column">
                  <wp:posOffset>0</wp:posOffset>
                </wp:positionH>
                <wp:positionV relativeFrom="paragraph">
                  <wp:posOffset>132079</wp:posOffset>
                </wp:positionV>
                <wp:extent cx="28575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8575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6" o:spid="_x0000_s1028" style="mso-height-percent:0;mso-height-relative:margin;mso-width-percent:0;mso-width-relative:margin;mso-wrap-distance-bottom:-0pt;mso-wrap-distance-left:9pt;mso-wrap-distance-right:9pt;mso-wrap-distance-top:-0pt;mso-wrap-style:square;position:absolute;visibility:visible;z-index:251673600" from="0,10.4pt" to="225pt,10.4pt" strokecolor="black" strokeweight="0.5pt">
                <v:stroke joinstyle="miter"/>
              </v:line>
            </w:pict>
          </mc:Fallback>
        </mc:AlternateContent>
      </w:r>
      <w:r w:rsidRPr="00E40C43">
        <w:rPr>
          <w:rFonts w:cs="Times New Roman"/>
          <w:sz w:val="20"/>
          <w:lang w:val="pl"/>
        </w:rPr>
        <w:tab/>
      </w:r>
    </w:p>
    <w:p w14:paraId="6EA32FB2" w14:textId="77777777" w:rsidR="006746AB" w:rsidRPr="00E40C43" w:rsidRDefault="00C548C1" w:rsidP="006746AB">
      <w:pPr>
        <w:pStyle w:val="ListParagraph"/>
        <w:spacing w:after="120"/>
        <w:ind w:left="0"/>
        <w:contextualSpacing w:val="0"/>
        <w:rPr>
          <w:rFonts w:cs="Times New Roman"/>
          <w:b/>
          <w:sz w:val="18"/>
          <w:lang w:val="es-ES"/>
        </w:rPr>
      </w:pPr>
      <w:r w:rsidRPr="00A00FC2">
        <w:rPr>
          <w:rFonts w:cs="Times New Roman"/>
          <w:b/>
          <w:sz w:val="18"/>
          <w:lang w:val="pl"/>
        </w:rPr>
        <w:t xml:space="preserve">Adres </w:t>
      </w:r>
      <w:r w:rsidRPr="00A00FC2">
        <w:rPr>
          <w:rFonts w:cs="Times New Roman"/>
          <w:b/>
          <w:sz w:val="18"/>
          <w:lang w:val="pl"/>
        </w:rPr>
        <w:tab/>
      </w:r>
      <w:r w:rsidRPr="00A00FC2">
        <w:rPr>
          <w:rFonts w:cs="Times New Roman"/>
          <w:b/>
          <w:sz w:val="18"/>
          <w:lang w:val="pl"/>
        </w:rPr>
        <w:tab/>
      </w:r>
      <w:r w:rsidRPr="00A00FC2">
        <w:rPr>
          <w:rFonts w:cs="Times New Roman"/>
          <w:b/>
          <w:sz w:val="18"/>
          <w:lang w:val="pl"/>
        </w:rPr>
        <w:tab/>
      </w:r>
      <w:r w:rsidRPr="00A00FC2">
        <w:rPr>
          <w:rFonts w:cs="Times New Roman"/>
          <w:b/>
          <w:sz w:val="18"/>
          <w:lang w:val="pl"/>
        </w:rPr>
        <w:tab/>
      </w:r>
      <w:r w:rsidRPr="00A00FC2">
        <w:rPr>
          <w:rFonts w:cs="Times New Roman"/>
          <w:b/>
          <w:sz w:val="18"/>
          <w:lang w:val="pl"/>
        </w:rPr>
        <w:tab/>
      </w:r>
      <w:r w:rsidRPr="00A00FC2">
        <w:rPr>
          <w:rFonts w:cs="Times New Roman"/>
          <w:b/>
          <w:sz w:val="18"/>
          <w:lang w:val="pl"/>
        </w:rPr>
        <w:tab/>
      </w:r>
      <w:r w:rsidRPr="00A00FC2">
        <w:rPr>
          <w:rFonts w:cs="Times New Roman"/>
          <w:b/>
          <w:sz w:val="18"/>
          <w:lang w:val="pl"/>
        </w:rPr>
        <w:tab/>
        <w:t>Miasto, stan, kod pocztowy</w:t>
      </w:r>
    </w:p>
    <w:p w14:paraId="0569AD96" w14:textId="77777777" w:rsidR="006746AB" w:rsidRPr="00E40C43" w:rsidRDefault="00C548C1" w:rsidP="006746AB">
      <w:pPr>
        <w:pStyle w:val="ListParagraph"/>
        <w:tabs>
          <w:tab w:val="center" w:pos="4770"/>
        </w:tabs>
        <w:ind w:left="0"/>
        <w:contextualSpacing w:val="0"/>
        <w:rPr>
          <w:rFonts w:cs="Times New Roman"/>
          <w:sz w:val="20"/>
          <w:lang w:val="es-ES"/>
        </w:rPr>
      </w:pPr>
      <w:r w:rsidRPr="00A00FC2">
        <w:rPr>
          <w:rFonts w:cs="Times New Roman"/>
          <w:noProof/>
          <w:sz w:val="20"/>
        </w:rPr>
        <mc:AlternateContent>
          <mc:Choice Requires="wps">
            <w:drawing>
              <wp:anchor distT="0" distB="0" distL="114300" distR="114300" simplePos="0" relativeHeight="251658240" behindDoc="0" locked="0" layoutInCell="1" allowOverlap="1" wp14:anchorId="6861F956" wp14:editId="11A74E8F">
                <wp:simplePos x="0" y="0"/>
                <wp:positionH relativeFrom="column">
                  <wp:posOffset>3200400</wp:posOffset>
                </wp:positionH>
                <wp:positionV relativeFrom="paragraph">
                  <wp:posOffset>132079</wp:posOffset>
                </wp:positionV>
                <wp:extent cx="28575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28575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16" o:spid="_x0000_s1029" style="mso-height-percent:0;mso-height-relative:margin;mso-width-percent:0;mso-width-relative:margin;mso-wrap-distance-bottom:-0pt;mso-wrap-distance-left:9pt;mso-wrap-distance-right:9pt;mso-wrap-distance-top:-0pt;mso-wrap-style:square;position:absolute;visibility:visible;z-index:251659264" from="252pt,10.4pt" to="477pt,10.4pt" strokecolor="black" strokeweight="0.5pt">
                <v:stroke joinstyle="miter"/>
              </v:line>
            </w:pict>
          </mc:Fallback>
        </mc:AlternateContent>
      </w:r>
      <w:r w:rsidRPr="00A00FC2">
        <w:rPr>
          <w:rFonts w:cs="Times New Roman"/>
          <w:noProof/>
          <w:sz w:val="20"/>
        </w:rPr>
        <mc:AlternateContent>
          <mc:Choice Requires="wps">
            <w:drawing>
              <wp:anchor distT="0" distB="0" distL="114300" distR="114300" simplePos="0" relativeHeight="251660288" behindDoc="0" locked="0" layoutInCell="1" allowOverlap="1" wp14:anchorId="5A7D7028" wp14:editId="19448ED1">
                <wp:simplePos x="0" y="0"/>
                <wp:positionH relativeFrom="column">
                  <wp:posOffset>0</wp:posOffset>
                </wp:positionH>
                <wp:positionV relativeFrom="paragraph">
                  <wp:posOffset>132079</wp:posOffset>
                </wp:positionV>
                <wp:extent cx="28575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28575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17" o:spid="_x0000_s1030" style="mso-height-percent:0;mso-height-relative:margin;mso-width-percent:0;mso-width-relative:margin;mso-wrap-distance-bottom:-0pt;mso-wrap-distance-left:9pt;mso-wrap-distance-right:9pt;mso-wrap-distance-top:-0pt;mso-wrap-style:square;position:absolute;visibility:visible;z-index:251661312" from="0,10.4pt" to="225pt,10.4pt" strokecolor="black" strokeweight="0.5pt">
                <v:stroke joinstyle="miter"/>
              </v:line>
            </w:pict>
          </mc:Fallback>
        </mc:AlternateContent>
      </w:r>
      <w:r w:rsidRPr="00E40C43">
        <w:rPr>
          <w:rFonts w:cs="Times New Roman"/>
          <w:sz w:val="20"/>
          <w:lang w:val="es-ES"/>
        </w:rPr>
        <w:tab/>
      </w:r>
    </w:p>
    <w:p w14:paraId="423518F3" w14:textId="4396318A" w:rsidR="006746AB" w:rsidRPr="00E40C43" w:rsidRDefault="00C548C1" w:rsidP="006746AB">
      <w:pPr>
        <w:pStyle w:val="ListParagraph"/>
        <w:spacing w:after="120"/>
        <w:ind w:left="0"/>
        <w:contextualSpacing w:val="0"/>
        <w:rPr>
          <w:rFonts w:cs="Times New Roman"/>
          <w:b/>
          <w:sz w:val="20"/>
          <w:lang w:val="es-ES"/>
        </w:rPr>
      </w:pPr>
      <w:r w:rsidRPr="00A00FC2">
        <w:rPr>
          <w:rFonts w:cs="Times New Roman"/>
          <w:b/>
          <w:sz w:val="20"/>
          <w:lang w:val="pl"/>
        </w:rPr>
        <w:t>Numer telefonu</w:t>
      </w:r>
      <w:r w:rsidRPr="00A00FC2">
        <w:rPr>
          <w:rFonts w:cs="Times New Roman"/>
          <w:b/>
          <w:sz w:val="20"/>
          <w:lang w:val="pl"/>
        </w:rPr>
        <w:tab/>
      </w:r>
      <w:r w:rsidRPr="00A00FC2">
        <w:rPr>
          <w:rFonts w:cs="Times New Roman"/>
          <w:b/>
          <w:sz w:val="20"/>
          <w:lang w:val="pl"/>
        </w:rPr>
        <w:tab/>
      </w:r>
      <w:r w:rsidRPr="00A00FC2">
        <w:rPr>
          <w:rFonts w:cs="Times New Roman"/>
          <w:b/>
          <w:sz w:val="20"/>
          <w:lang w:val="pl"/>
        </w:rPr>
        <w:tab/>
      </w:r>
      <w:r w:rsidRPr="00A00FC2">
        <w:rPr>
          <w:rFonts w:cs="Times New Roman"/>
          <w:b/>
          <w:sz w:val="20"/>
          <w:lang w:val="pl"/>
        </w:rPr>
        <w:tab/>
      </w:r>
      <w:r w:rsidRPr="00A00FC2">
        <w:rPr>
          <w:rFonts w:cs="Times New Roman"/>
          <w:b/>
          <w:sz w:val="20"/>
          <w:lang w:val="pl"/>
        </w:rPr>
        <w:tab/>
      </w:r>
      <w:r w:rsidR="00E40C43">
        <w:rPr>
          <w:rFonts w:cs="Times New Roman"/>
          <w:b/>
          <w:sz w:val="20"/>
          <w:lang w:val="pl"/>
        </w:rPr>
        <w:t xml:space="preserve">               </w:t>
      </w:r>
      <w:r w:rsidRPr="00A00FC2">
        <w:rPr>
          <w:rFonts w:cs="Times New Roman"/>
          <w:b/>
          <w:sz w:val="20"/>
          <w:lang w:val="pl"/>
        </w:rPr>
        <w:t>Adres e-mail</w:t>
      </w:r>
    </w:p>
    <w:p w14:paraId="0A0B0ABB" w14:textId="77777777" w:rsidR="006746AB" w:rsidRPr="00E40C43" w:rsidRDefault="00C548C1" w:rsidP="006746AB">
      <w:pPr>
        <w:pStyle w:val="ListParagraph"/>
        <w:tabs>
          <w:tab w:val="center" w:pos="4770"/>
        </w:tabs>
        <w:ind w:left="0"/>
        <w:contextualSpacing w:val="0"/>
        <w:rPr>
          <w:rFonts w:cs="Times New Roman"/>
          <w:sz w:val="18"/>
          <w:szCs w:val="22"/>
          <w:lang w:val="es-ES"/>
        </w:rPr>
      </w:pPr>
      <w:r w:rsidRPr="00A00FC2">
        <w:rPr>
          <w:rFonts w:cs="Times New Roman"/>
          <w:noProof/>
          <w:sz w:val="18"/>
          <w:szCs w:val="22"/>
        </w:rPr>
        <mc:AlternateContent>
          <mc:Choice Requires="wps">
            <w:drawing>
              <wp:anchor distT="0" distB="0" distL="114300" distR="114300" simplePos="0" relativeHeight="251662336" behindDoc="0" locked="0" layoutInCell="1" allowOverlap="1" wp14:anchorId="7627AB0F" wp14:editId="6ADA550F">
                <wp:simplePos x="0" y="0"/>
                <wp:positionH relativeFrom="column">
                  <wp:posOffset>3200400</wp:posOffset>
                </wp:positionH>
                <wp:positionV relativeFrom="paragraph">
                  <wp:posOffset>132079</wp:posOffset>
                </wp:positionV>
                <wp:extent cx="2857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857500" cy="0"/>
                        </a:xfrm>
                        <a:prstGeom prst="line">
                          <a:avLst/>
                        </a:prstGeom>
                        <a:noFill/>
                        <a:ln w="6350">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1" o:spid="_x0000_s1031" style="mso-height-percent:0;mso-height-relative:margin;mso-width-percent:0;mso-width-relative:margin;mso-wrap-distance-bottom:-0pt;mso-wrap-distance-left:9pt;mso-wrap-distance-right:9pt;mso-wrap-distance-top:-0pt;mso-wrap-style:square;position:absolute;visibility:visible;z-index:251663360" from="252pt,10.4pt" to="477pt,10.4pt" strokecolor="black" strokeweight="0.5pt"/>
            </w:pict>
          </mc:Fallback>
        </mc:AlternateContent>
      </w:r>
      <w:r w:rsidRPr="00A00FC2">
        <w:rPr>
          <w:rFonts w:cs="Times New Roman"/>
          <w:noProof/>
          <w:sz w:val="18"/>
          <w:szCs w:val="22"/>
        </w:rPr>
        <mc:AlternateContent>
          <mc:Choice Requires="wps">
            <w:drawing>
              <wp:anchor distT="0" distB="0" distL="114300" distR="114300" simplePos="0" relativeHeight="251664384" behindDoc="0" locked="0" layoutInCell="1" allowOverlap="1" wp14:anchorId="54FE0EF8" wp14:editId="319116F0">
                <wp:simplePos x="0" y="0"/>
                <wp:positionH relativeFrom="column">
                  <wp:posOffset>0</wp:posOffset>
                </wp:positionH>
                <wp:positionV relativeFrom="paragraph">
                  <wp:posOffset>132079</wp:posOffset>
                </wp:positionV>
                <wp:extent cx="2857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857500" cy="0"/>
                        </a:xfrm>
                        <a:prstGeom prst="line">
                          <a:avLst/>
                        </a:prstGeom>
                        <a:noFill/>
                        <a:ln w="6350">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2" o:spid="_x0000_s1032" style="mso-height-percent:0;mso-height-relative:margin;mso-width-percent:0;mso-width-relative:margin;mso-wrap-distance-bottom:-0pt;mso-wrap-distance-left:9pt;mso-wrap-distance-right:9pt;mso-wrap-distance-top:-0pt;mso-wrap-style:square;position:absolute;visibility:visible;z-index:251665408" from="0,10.4pt" to="225pt,10.4pt" strokecolor="black" strokeweight="0.5pt"/>
            </w:pict>
          </mc:Fallback>
        </mc:AlternateContent>
      </w:r>
      <w:r w:rsidRPr="00E40C43">
        <w:rPr>
          <w:rFonts w:cs="Times New Roman"/>
          <w:sz w:val="18"/>
          <w:szCs w:val="22"/>
          <w:lang w:val="es-ES"/>
        </w:rPr>
        <w:tab/>
      </w:r>
    </w:p>
    <w:p w14:paraId="64A7635A" w14:textId="77777777" w:rsidR="00220F13" w:rsidRPr="00E40C43" w:rsidRDefault="00C548C1" w:rsidP="006746AB">
      <w:pPr>
        <w:pStyle w:val="ListParagraph"/>
        <w:spacing w:after="120"/>
        <w:ind w:left="0"/>
        <w:contextualSpacing w:val="0"/>
        <w:rPr>
          <w:rFonts w:cs="Times New Roman"/>
          <w:b/>
          <w:sz w:val="20"/>
          <w:lang w:val="es-ES"/>
        </w:rPr>
      </w:pPr>
      <w:r w:rsidRPr="00A00FC2">
        <w:rPr>
          <w:rFonts w:cs="Times New Roman"/>
          <w:b/>
          <w:sz w:val="20"/>
          <w:lang w:val="pl"/>
        </w:rPr>
        <w:t>Data rozpoczęcia zatrudnienia</w:t>
      </w:r>
      <w:r w:rsidRPr="00A00FC2">
        <w:rPr>
          <w:rFonts w:cs="Times New Roman"/>
          <w:b/>
          <w:sz w:val="20"/>
          <w:lang w:val="pl"/>
        </w:rPr>
        <w:tab/>
      </w:r>
      <w:r w:rsidRPr="00A00FC2">
        <w:rPr>
          <w:rFonts w:cs="Times New Roman"/>
          <w:b/>
          <w:sz w:val="20"/>
          <w:lang w:val="pl"/>
        </w:rPr>
        <w:tab/>
      </w:r>
      <w:r w:rsidRPr="00A00FC2">
        <w:rPr>
          <w:rFonts w:cs="Times New Roman"/>
          <w:b/>
          <w:sz w:val="20"/>
          <w:lang w:val="pl"/>
        </w:rPr>
        <w:tab/>
      </w:r>
      <w:r w:rsidRPr="00A00FC2">
        <w:rPr>
          <w:rFonts w:cs="Times New Roman"/>
          <w:b/>
          <w:sz w:val="20"/>
          <w:lang w:val="pl"/>
        </w:rPr>
        <w:tab/>
        <w:t>Data zakończenia zatrudnienia</w:t>
      </w:r>
    </w:p>
    <w:sectPr w:rsidR="00220F13" w:rsidRPr="00E40C43" w:rsidSect="006746AB">
      <w:footerReference w:type="even" r:id="rId17"/>
      <w:footerReference w:type="default" r:id="rId18"/>
      <w:footerReference w:type="first" r:id="rId19"/>
      <w:type w:val="continuous"/>
      <w:pgSz w:w="12240" w:h="15840"/>
      <w:pgMar w:top="864" w:right="1440" w:bottom="99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940DF" w14:textId="77777777" w:rsidR="0047768A" w:rsidRDefault="0047768A">
      <w:r>
        <w:separator/>
      </w:r>
    </w:p>
  </w:endnote>
  <w:endnote w:type="continuationSeparator" w:id="0">
    <w:p w14:paraId="02F803F4" w14:textId="77777777" w:rsidR="0047768A" w:rsidRDefault="0047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AF35C" w14:textId="77777777" w:rsidR="00B0141E" w:rsidRDefault="00C548C1"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A6E29F" w14:textId="77777777" w:rsidR="00B0141E" w:rsidRDefault="00C548C1"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50AB35" w14:textId="77777777" w:rsidR="00B0141E" w:rsidRDefault="00B0141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C97DA" w14:textId="77777777" w:rsidR="00B0141E" w:rsidRDefault="00C548C1"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6A649B" w14:textId="77777777" w:rsidR="00B0141E" w:rsidRDefault="00C548C1"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A2630E" w14:textId="77777777" w:rsidR="00B0141E" w:rsidRDefault="00B0141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24026" w14:textId="7F5F1447" w:rsidR="00B0141E" w:rsidRPr="003814C4" w:rsidRDefault="00C548C1" w:rsidP="00EE0C8A">
    <w:pPr>
      <w:pStyle w:val="Footer"/>
      <w:framePr w:wrap="around" w:vAnchor="text" w:hAnchor="margin" w:xAlign="center" w:y="1"/>
      <w:rPr>
        <w:rStyle w:val="PageNumber"/>
        <w:rFonts w:cs="Times New Roman"/>
      </w:rPr>
    </w:pPr>
    <w:r w:rsidRPr="003814C4">
      <w:rPr>
        <w:rStyle w:val="PageNumber"/>
        <w:rFonts w:cs="Times New Roman"/>
      </w:rPr>
      <w:fldChar w:fldCharType="begin"/>
    </w:r>
    <w:r w:rsidRPr="003814C4">
      <w:rPr>
        <w:rStyle w:val="PageNumber"/>
        <w:rFonts w:cs="Times New Roman"/>
      </w:rPr>
      <w:instrText xml:space="preserve">PAGE  </w:instrText>
    </w:r>
    <w:r w:rsidRPr="003814C4">
      <w:rPr>
        <w:rStyle w:val="PageNumber"/>
        <w:rFonts w:cs="Times New Roman"/>
      </w:rPr>
      <w:fldChar w:fldCharType="separate"/>
    </w:r>
    <w:r w:rsidR="009662E0">
      <w:rPr>
        <w:rStyle w:val="PageNumber"/>
        <w:rFonts w:cs="Times New Roman"/>
        <w:noProof/>
      </w:rPr>
      <w:t>6</w:t>
    </w:r>
    <w:r w:rsidRPr="003814C4">
      <w:rPr>
        <w:rStyle w:val="PageNumber"/>
        <w:rFonts w:cs="Times New Roman"/>
      </w:rPr>
      <w:fldChar w:fldCharType="end"/>
    </w:r>
  </w:p>
  <w:p w14:paraId="53C3A6A1" w14:textId="77777777" w:rsidR="00B0141E" w:rsidRPr="003814C4" w:rsidRDefault="00B0141E" w:rsidP="00EE0C8A">
    <w:pPr>
      <w:widowControl w:val="0"/>
      <w:autoSpaceDE w:val="0"/>
      <w:autoSpaceDN w:val="0"/>
      <w:adjustRightInd w:val="0"/>
      <w:rPr>
        <w:rFonts w:cs="Times New Roman"/>
        <w:b/>
        <w:sz w:val="23"/>
        <w:szCs w:val="23"/>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EC71" w14:textId="77777777" w:rsidR="00B0141E" w:rsidRPr="00BE7694" w:rsidRDefault="00B0141E" w:rsidP="00EE0C8A">
    <w:pPr>
      <w:widowControl w:val="0"/>
      <w:autoSpaceDE w:val="0"/>
      <w:autoSpaceDN w:val="0"/>
      <w:adjustRightInd w:val="0"/>
      <w:jc w:val="center"/>
      <w:rPr>
        <w:rFonts w:cs="Times New Roman"/>
        <w:b/>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5323A" w14:textId="761A2CAE" w:rsidR="00B0141E" w:rsidRPr="003814C4" w:rsidRDefault="00C548C1" w:rsidP="00EE0C8A">
    <w:pPr>
      <w:pStyle w:val="Footer"/>
      <w:framePr w:wrap="around" w:vAnchor="text" w:hAnchor="margin" w:xAlign="center" w:y="1"/>
      <w:rPr>
        <w:rStyle w:val="PageNumber"/>
        <w:rFonts w:cs="Times New Roman"/>
      </w:rPr>
    </w:pPr>
    <w:r w:rsidRPr="003814C4">
      <w:rPr>
        <w:rStyle w:val="PageNumber"/>
        <w:rFonts w:cs="Times New Roman"/>
      </w:rPr>
      <w:fldChar w:fldCharType="begin"/>
    </w:r>
    <w:r w:rsidRPr="003814C4">
      <w:rPr>
        <w:rStyle w:val="PageNumber"/>
        <w:rFonts w:cs="Times New Roman"/>
      </w:rPr>
      <w:instrText xml:space="preserve">PAGE  </w:instrText>
    </w:r>
    <w:r w:rsidRPr="003814C4">
      <w:rPr>
        <w:rStyle w:val="PageNumber"/>
        <w:rFonts w:cs="Times New Roman"/>
      </w:rPr>
      <w:fldChar w:fldCharType="separate"/>
    </w:r>
    <w:r w:rsidR="009662E0">
      <w:rPr>
        <w:rStyle w:val="PageNumber"/>
        <w:rFonts w:cs="Times New Roman"/>
        <w:noProof/>
      </w:rPr>
      <w:t>3</w:t>
    </w:r>
    <w:r w:rsidRPr="003814C4">
      <w:rPr>
        <w:rStyle w:val="PageNumber"/>
        <w:rFonts w:cs="Times New Roman"/>
      </w:rPr>
      <w:fldChar w:fldCharType="end"/>
    </w:r>
  </w:p>
  <w:p w14:paraId="59A4B4C2" w14:textId="77777777" w:rsidR="00B0141E" w:rsidRPr="003814C4" w:rsidRDefault="00B0141E" w:rsidP="00EE0C8A">
    <w:pPr>
      <w:widowControl w:val="0"/>
      <w:autoSpaceDE w:val="0"/>
      <w:autoSpaceDN w:val="0"/>
      <w:adjustRightInd w:val="0"/>
      <w:rPr>
        <w:rFonts w:cs="Times New Roman"/>
        <w:b/>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0C908" w14:textId="77777777" w:rsidR="00B0141E" w:rsidRPr="00BE7694" w:rsidRDefault="00B0141E" w:rsidP="00EE0C8A">
    <w:pPr>
      <w:widowControl w:val="0"/>
      <w:autoSpaceDE w:val="0"/>
      <w:autoSpaceDN w:val="0"/>
      <w:adjustRightInd w:val="0"/>
      <w:jc w:val="center"/>
      <w:rPr>
        <w:rFonts w:cs="Times New Roman"/>
        <w:b/>
        <w:sz w:val="23"/>
        <w:szCs w:val="23"/>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41154" w14:textId="77777777" w:rsidR="00223326" w:rsidRDefault="00C548C1"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49C6A3" w14:textId="77777777" w:rsidR="00223326" w:rsidRDefault="00C548C1"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56569F" w14:textId="77777777" w:rsidR="00223326" w:rsidRDefault="002233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AD9E3" w14:textId="77777777" w:rsidR="00223326" w:rsidRPr="003814C4" w:rsidRDefault="00C548C1" w:rsidP="00EE0C8A">
    <w:pPr>
      <w:pStyle w:val="Footer"/>
      <w:framePr w:wrap="around" w:vAnchor="text" w:hAnchor="margin" w:xAlign="center" w:y="1"/>
      <w:rPr>
        <w:rStyle w:val="PageNumber"/>
        <w:rFonts w:cs="Times New Roman"/>
      </w:rPr>
    </w:pPr>
    <w:r w:rsidRPr="003814C4">
      <w:rPr>
        <w:rStyle w:val="PageNumber"/>
        <w:rFonts w:cs="Times New Roman"/>
      </w:rPr>
      <w:fldChar w:fldCharType="begin"/>
    </w:r>
    <w:r w:rsidRPr="003814C4">
      <w:rPr>
        <w:rStyle w:val="PageNumber"/>
        <w:rFonts w:cs="Times New Roman"/>
      </w:rPr>
      <w:instrText xml:space="preserve">PAGE  </w:instrText>
    </w:r>
    <w:r w:rsidRPr="003814C4">
      <w:rPr>
        <w:rStyle w:val="PageNumber"/>
        <w:rFonts w:cs="Times New Roman"/>
      </w:rPr>
      <w:fldChar w:fldCharType="separate"/>
    </w:r>
    <w:r>
      <w:rPr>
        <w:rStyle w:val="PageNumber"/>
        <w:rFonts w:cs="Times New Roman"/>
        <w:noProof/>
      </w:rPr>
      <w:t>3</w:t>
    </w:r>
    <w:r w:rsidRPr="003814C4">
      <w:rPr>
        <w:rStyle w:val="PageNumber"/>
        <w:rFonts w:cs="Times New Roman"/>
      </w:rPr>
      <w:fldChar w:fldCharType="end"/>
    </w:r>
  </w:p>
  <w:p w14:paraId="64658FB6" w14:textId="77777777" w:rsidR="00223326" w:rsidRPr="003814C4" w:rsidRDefault="00223326" w:rsidP="00EE0C8A">
    <w:pPr>
      <w:widowControl w:val="0"/>
      <w:autoSpaceDE w:val="0"/>
      <w:autoSpaceDN w:val="0"/>
      <w:adjustRightInd w:val="0"/>
      <w:rPr>
        <w:rFonts w:cs="Times New Roman"/>
        <w:b/>
        <w:sz w:val="23"/>
        <w:szCs w:val="23"/>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A710C" w14:textId="77777777" w:rsidR="00223326" w:rsidRPr="00BE7694" w:rsidRDefault="00223326" w:rsidP="00EE0C8A">
    <w:pPr>
      <w:widowControl w:val="0"/>
      <w:autoSpaceDE w:val="0"/>
      <w:autoSpaceDN w:val="0"/>
      <w:adjustRightInd w:val="0"/>
      <w:jc w:val="center"/>
      <w:rPr>
        <w:rFonts w:cs="Times New Roman"/>
        <w:b/>
        <w:sz w:val="23"/>
        <w:szCs w:val="23"/>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0772F" w14:textId="77777777" w:rsidR="00B0141E" w:rsidRDefault="00C548C1"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8F787" w14:textId="77777777" w:rsidR="00B0141E" w:rsidRDefault="00C548C1"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BCCB62" w14:textId="77777777" w:rsidR="00B0141E" w:rsidRDefault="00B0141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CE07" w14:textId="76C9BB53" w:rsidR="00B0141E" w:rsidRPr="003814C4" w:rsidRDefault="00C548C1" w:rsidP="00EE0C8A">
    <w:pPr>
      <w:pStyle w:val="Footer"/>
      <w:framePr w:wrap="around" w:vAnchor="text" w:hAnchor="margin" w:xAlign="center" w:y="1"/>
      <w:rPr>
        <w:rStyle w:val="PageNumber"/>
        <w:rFonts w:cs="Times New Roman"/>
      </w:rPr>
    </w:pPr>
    <w:r w:rsidRPr="003814C4">
      <w:rPr>
        <w:rStyle w:val="PageNumber"/>
        <w:rFonts w:cs="Times New Roman"/>
      </w:rPr>
      <w:fldChar w:fldCharType="begin"/>
    </w:r>
    <w:r w:rsidRPr="003814C4">
      <w:rPr>
        <w:rStyle w:val="PageNumber"/>
        <w:rFonts w:cs="Times New Roman"/>
      </w:rPr>
      <w:instrText xml:space="preserve">PAGE  </w:instrText>
    </w:r>
    <w:r w:rsidRPr="003814C4">
      <w:rPr>
        <w:rStyle w:val="PageNumber"/>
        <w:rFonts w:cs="Times New Roman"/>
      </w:rPr>
      <w:fldChar w:fldCharType="separate"/>
    </w:r>
    <w:r w:rsidR="009662E0">
      <w:rPr>
        <w:rStyle w:val="PageNumber"/>
        <w:rFonts w:cs="Times New Roman"/>
        <w:noProof/>
      </w:rPr>
      <w:t>5</w:t>
    </w:r>
    <w:r w:rsidRPr="003814C4">
      <w:rPr>
        <w:rStyle w:val="PageNumber"/>
        <w:rFonts w:cs="Times New Roman"/>
      </w:rPr>
      <w:fldChar w:fldCharType="end"/>
    </w:r>
  </w:p>
  <w:p w14:paraId="62AECE96" w14:textId="77777777" w:rsidR="00B0141E" w:rsidRPr="003814C4" w:rsidRDefault="00B0141E" w:rsidP="00EE0C8A">
    <w:pPr>
      <w:widowControl w:val="0"/>
      <w:autoSpaceDE w:val="0"/>
      <w:autoSpaceDN w:val="0"/>
      <w:adjustRightInd w:val="0"/>
      <w:rPr>
        <w:rFonts w:cs="Times New Roman"/>
        <w:b/>
        <w:sz w:val="23"/>
        <w:szCs w:val="23"/>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512FD" w14:textId="77777777" w:rsidR="00B0141E" w:rsidRPr="00BE7694" w:rsidRDefault="00B0141E" w:rsidP="00EE0C8A">
    <w:pPr>
      <w:widowControl w:val="0"/>
      <w:autoSpaceDE w:val="0"/>
      <w:autoSpaceDN w:val="0"/>
      <w:adjustRightInd w:val="0"/>
      <w:jc w:val="center"/>
      <w:rPr>
        <w:rFonts w:cs="Times New Roman"/>
        <w:b/>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DC93C" w14:textId="77777777" w:rsidR="0047768A" w:rsidRDefault="0047768A">
      <w:r>
        <w:separator/>
      </w:r>
    </w:p>
  </w:footnote>
  <w:footnote w:type="continuationSeparator" w:id="0">
    <w:p w14:paraId="730F97BE" w14:textId="77777777" w:rsidR="0047768A" w:rsidRDefault="00477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C5CFE"/>
    <w:multiLevelType w:val="hybridMultilevel"/>
    <w:tmpl w:val="30687DE2"/>
    <w:lvl w:ilvl="0" w:tplc="1426668E">
      <w:start w:val="1"/>
      <w:numFmt w:val="decimal"/>
      <w:lvlText w:val="%1."/>
      <w:lvlJc w:val="left"/>
      <w:pPr>
        <w:ind w:left="720" w:hanging="360"/>
      </w:pPr>
      <w:rPr>
        <w:rFonts w:hint="default"/>
      </w:rPr>
    </w:lvl>
    <w:lvl w:ilvl="1" w:tplc="F10025D4" w:tentative="1">
      <w:start w:val="1"/>
      <w:numFmt w:val="lowerLetter"/>
      <w:lvlText w:val="%2."/>
      <w:lvlJc w:val="left"/>
      <w:pPr>
        <w:ind w:left="1440" w:hanging="360"/>
      </w:pPr>
    </w:lvl>
    <w:lvl w:ilvl="2" w:tplc="83DE7F24" w:tentative="1">
      <w:start w:val="1"/>
      <w:numFmt w:val="lowerRoman"/>
      <w:lvlText w:val="%3."/>
      <w:lvlJc w:val="right"/>
      <w:pPr>
        <w:ind w:left="2160" w:hanging="180"/>
      </w:pPr>
    </w:lvl>
    <w:lvl w:ilvl="3" w:tplc="27C2AB4C" w:tentative="1">
      <w:start w:val="1"/>
      <w:numFmt w:val="decimal"/>
      <w:lvlText w:val="%4."/>
      <w:lvlJc w:val="left"/>
      <w:pPr>
        <w:ind w:left="2880" w:hanging="360"/>
      </w:pPr>
    </w:lvl>
    <w:lvl w:ilvl="4" w:tplc="1946DD02" w:tentative="1">
      <w:start w:val="1"/>
      <w:numFmt w:val="lowerLetter"/>
      <w:lvlText w:val="%5."/>
      <w:lvlJc w:val="left"/>
      <w:pPr>
        <w:ind w:left="3600" w:hanging="360"/>
      </w:pPr>
    </w:lvl>
    <w:lvl w:ilvl="5" w:tplc="4694EFFE" w:tentative="1">
      <w:start w:val="1"/>
      <w:numFmt w:val="lowerRoman"/>
      <w:lvlText w:val="%6."/>
      <w:lvlJc w:val="right"/>
      <w:pPr>
        <w:ind w:left="4320" w:hanging="180"/>
      </w:pPr>
    </w:lvl>
    <w:lvl w:ilvl="6" w:tplc="93E2E80E" w:tentative="1">
      <w:start w:val="1"/>
      <w:numFmt w:val="decimal"/>
      <w:lvlText w:val="%7."/>
      <w:lvlJc w:val="left"/>
      <w:pPr>
        <w:ind w:left="5040" w:hanging="360"/>
      </w:pPr>
    </w:lvl>
    <w:lvl w:ilvl="7" w:tplc="06FAF256" w:tentative="1">
      <w:start w:val="1"/>
      <w:numFmt w:val="lowerLetter"/>
      <w:lvlText w:val="%8."/>
      <w:lvlJc w:val="left"/>
      <w:pPr>
        <w:ind w:left="5760" w:hanging="360"/>
      </w:pPr>
    </w:lvl>
    <w:lvl w:ilvl="8" w:tplc="9886F1EE" w:tentative="1">
      <w:start w:val="1"/>
      <w:numFmt w:val="lowerRoman"/>
      <w:lvlText w:val="%9."/>
      <w:lvlJc w:val="right"/>
      <w:pPr>
        <w:ind w:left="6480" w:hanging="180"/>
      </w:pPr>
    </w:lvl>
  </w:abstractNum>
  <w:abstractNum w:abstractNumId="1" w15:restartNumberingAfterBreak="0">
    <w:nsid w:val="585759C0"/>
    <w:multiLevelType w:val="hybridMultilevel"/>
    <w:tmpl w:val="70AA924E"/>
    <w:lvl w:ilvl="0" w:tplc="1178862E">
      <w:start w:val="1"/>
      <w:numFmt w:val="upperRoman"/>
      <w:pStyle w:val="Heading1"/>
      <w:lvlText w:val="%1."/>
      <w:lvlJc w:val="left"/>
      <w:pPr>
        <w:ind w:left="900" w:hanging="720"/>
      </w:pPr>
      <w:rPr>
        <w:rFonts w:hint="default"/>
      </w:rPr>
    </w:lvl>
    <w:lvl w:ilvl="1" w:tplc="FAA053B0" w:tentative="1">
      <w:start w:val="1"/>
      <w:numFmt w:val="lowerLetter"/>
      <w:lvlText w:val="%2."/>
      <w:lvlJc w:val="left"/>
      <w:pPr>
        <w:ind w:left="1440" w:hanging="360"/>
      </w:pPr>
    </w:lvl>
    <w:lvl w:ilvl="2" w:tplc="19CC2F8C" w:tentative="1">
      <w:start w:val="1"/>
      <w:numFmt w:val="lowerRoman"/>
      <w:lvlText w:val="%3."/>
      <w:lvlJc w:val="right"/>
      <w:pPr>
        <w:ind w:left="2160" w:hanging="180"/>
      </w:pPr>
    </w:lvl>
    <w:lvl w:ilvl="3" w:tplc="92124FEE" w:tentative="1">
      <w:start w:val="1"/>
      <w:numFmt w:val="decimal"/>
      <w:lvlText w:val="%4."/>
      <w:lvlJc w:val="left"/>
      <w:pPr>
        <w:ind w:left="2880" w:hanging="360"/>
      </w:pPr>
    </w:lvl>
    <w:lvl w:ilvl="4" w:tplc="CE181C94" w:tentative="1">
      <w:start w:val="1"/>
      <w:numFmt w:val="lowerLetter"/>
      <w:lvlText w:val="%5."/>
      <w:lvlJc w:val="left"/>
      <w:pPr>
        <w:ind w:left="3600" w:hanging="360"/>
      </w:pPr>
    </w:lvl>
    <w:lvl w:ilvl="5" w:tplc="A3F4711A" w:tentative="1">
      <w:start w:val="1"/>
      <w:numFmt w:val="lowerRoman"/>
      <w:lvlText w:val="%6."/>
      <w:lvlJc w:val="right"/>
      <w:pPr>
        <w:ind w:left="4320" w:hanging="180"/>
      </w:pPr>
    </w:lvl>
    <w:lvl w:ilvl="6" w:tplc="60D681F6" w:tentative="1">
      <w:start w:val="1"/>
      <w:numFmt w:val="decimal"/>
      <w:lvlText w:val="%7."/>
      <w:lvlJc w:val="left"/>
      <w:pPr>
        <w:ind w:left="5040" w:hanging="360"/>
      </w:pPr>
    </w:lvl>
    <w:lvl w:ilvl="7" w:tplc="2D069D24" w:tentative="1">
      <w:start w:val="1"/>
      <w:numFmt w:val="lowerLetter"/>
      <w:lvlText w:val="%8."/>
      <w:lvlJc w:val="left"/>
      <w:pPr>
        <w:ind w:left="5760" w:hanging="360"/>
      </w:pPr>
    </w:lvl>
    <w:lvl w:ilvl="8" w:tplc="061A839C" w:tentative="1">
      <w:start w:val="1"/>
      <w:numFmt w:val="lowerRoman"/>
      <w:lvlText w:val="%9."/>
      <w:lvlJc w:val="right"/>
      <w:pPr>
        <w:ind w:left="6480" w:hanging="180"/>
      </w:pPr>
    </w:lvl>
  </w:abstractNum>
  <w:abstractNum w:abstractNumId="2" w15:restartNumberingAfterBreak="0">
    <w:nsid w:val="77F65922"/>
    <w:multiLevelType w:val="hybridMultilevel"/>
    <w:tmpl w:val="FFB0A870"/>
    <w:lvl w:ilvl="0" w:tplc="5A584766">
      <w:start w:val="1"/>
      <w:numFmt w:val="bullet"/>
      <w:lvlText w:val=""/>
      <w:lvlJc w:val="left"/>
      <w:pPr>
        <w:ind w:left="720" w:hanging="360"/>
      </w:pPr>
      <w:rPr>
        <w:rFonts w:ascii="Symbol" w:hAnsi="Symbol" w:hint="default"/>
      </w:rPr>
    </w:lvl>
    <w:lvl w:ilvl="1" w:tplc="767A858E" w:tentative="1">
      <w:start w:val="1"/>
      <w:numFmt w:val="bullet"/>
      <w:lvlText w:val="o"/>
      <w:lvlJc w:val="left"/>
      <w:pPr>
        <w:ind w:left="1440" w:hanging="360"/>
      </w:pPr>
      <w:rPr>
        <w:rFonts w:ascii="Courier New" w:hAnsi="Courier New" w:hint="default"/>
      </w:rPr>
    </w:lvl>
    <w:lvl w:ilvl="2" w:tplc="078AA65C" w:tentative="1">
      <w:start w:val="1"/>
      <w:numFmt w:val="bullet"/>
      <w:lvlText w:val=""/>
      <w:lvlJc w:val="left"/>
      <w:pPr>
        <w:ind w:left="2160" w:hanging="360"/>
      </w:pPr>
      <w:rPr>
        <w:rFonts w:ascii="Wingdings" w:hAnsi="Wingdings" w:hint="default"/>
      </w:rPr>
    </w:lvl>
    <w:lvl w:ilvl="3" w:tplc="81AC3E9A" w:tentative="1">
      <w:start w:val="1"/>
      <w:numFmt w:val="bullet"/>
      <w:lvlText w:val=""/>
      <w:lvlJc w:val="left"/>
      <w:pPr>
        <w:ind w:left="2880" w:hanging="360"/>
      </w:pPr>
      <w:rPr>
        <w:rFonts w:ascii="Symbol" w:hAnsi="Symbol" w:hint="default"/>
      </w:rPr>
    </w:lvl>
    <w:lvl w:ilvl="4" w:tplc="F25067C6" w:tentative="1">
      <w:start w:val="1"/>
      <w:numFmt w:val="bullet"/>
      <w:lvlText w:val="o"/>
      <w:lvlJc w:val="left"/>
      <w:pPr>
        <w:ind w:left="3600" w:hanging="360"/>
      </w:pPr>
      <w:rPr>
        <w:rFonts w:ascii="Courier New" w:hAnsi="Courier New" w:hint="default"/>
      </w:rPr>
    </w:lvl>
    <w:lvl w:ilvl="5" w:tplc="7A98B592" w:tentative="1">
      <w:start w:val="1"/>
      <w:numFmt w:val="bullet"/>
      <w:lvlText w:val=""/>
      <w:lvlJc w:val="left"/>
      <w:pPr>
        <w:ind w:left="4320" w:hanging="360"/>
      </w:pPr>
      <w:rPr>
        <w:rFonts w:ascii="Wingdings" w:hAnsi="Wingdings" w:hint="default"/>
      </w:rPr>
    </w:lvl>
    <w:lvl w:ilvl="6" w:tplc="1620275E" w:tentative="1">
      <w:start w:val="1"/>
      <w:numFmt w:val="bullet"/>
      <w:lvlText w:val=""/>
      <w:lvlJc w:val="left"/>
      <w:pPr>
        <w:ind w:left="5040" w:hanging="360"/>
      </w:pPr>
      <w:rPr>
        <w:rFonts w:ascii="Symbol" w:hAnsi="Symbol" w:hint="default"/>
      </w:rPr>
    </w:lvl>
    <w:lvl w:ilvl="7" w:tplc="BE264966" w:tentative="1">
      <w:start w:val="1"/>
      <w:numFmt w:val="bullet"/>
      <w:lvlText w:val="o"/>
      <w:lvlJc w:val="left"/>
      <w:pPr>
        <w:ind w:left="5760" w:hanging="360"/>
      </w:pPr>
      <w:rPr>
        <w:rFonts w:ascii="Courier New" w:hAnsi="Courier New" w:hint="default"/>
      </w:rPr>
    </w:lvl>
    <w:lvl w:ilvl="8" w:tplc="5C28F716"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GeneratedStamp" w:val="4848-5414-2826, v. 1"/>
    <w:docVar w:name="ndGeneratedStampLocation" w:val="LastPage"/>
  </w:docVars>
  <w:rsids>
    <w:rsidRoot w:val="0007750A"/>
    <w:rsid w:val="00010FA0"/>
    <w:rsid w:val="00015FF6"/>
    <w:rsid w:val="0002218F"/>
    <w:rsid w:val="000224C2"/>
    <w:rsid w:val="00022DA6"/>
    <w:rsid w:val="000430A9"/>
    <w:rsid w:val="000457C6"/>
    <w:rsid w:val="00053013"/>
    <w:rsid w:val="00055D16"/>
    <w:rsid w:val="0006271E"/>
    <w:rsid w:val="00073E7C"/>
    <w:rsid w:val="0007750A"/>
    <w:rsid w:val="00090276"/>
    <w:rsid w:val="000A1618"/>
    <w:rsid w:val="000A58F8"/>
    <w:rsid w:val="000C1D57"/>
    <w:rsid w:val="000C7E44"/>
    <w:rsid w:val="000D67BC"/>
    <w:rsid w:val="000F1630"/>
    <w:rsid w:val="000F480A"/>
    <w:rsid w:val="001000DE"/>
    <w:rsid w:val="00115349"/>
    <w:rsid w:val="00121EBC"/>
    <w:rsid w:val="00144464"/>
    <w:rsid w:val="0015065D"/>
    <w:rsid w:val="00151900"/>
    <w:rsid w:val="00157FA8"/>
    <w:rsid w:val="00175506"/>
    <w:rsid w:val="0018117C"/>
    <w:rsid w:val="00186494"/>
    <w:rsid w:val="001A0B0F"/>
    <w:rsid w:val="001A2AB7"/>
    <w:rsid w:val="001A6CFA"/>
    <w:rsid w:val="001C5D8A"/>
    <w:rsid w:val="001E2378"/>
    <w:rsid w:val="001F083C"/>
    <w:rsid w:val="001F360E"/>
    <w:rsid w:val="001F37B6"/>
    <w:rsid w:val="00220F13"/>
    <w:rsid w:val="00221351"/>
    <w:rsid w:val="00223326"/>
    <w:rsid w:val="00231BD9"/>
    <w:rsid w:val="0023551D"/>
    <w:rsid w:val="0026384E"/>
    <w:rsid w:val="002759DF"/>
    <w:rsid w:val="002800B7"/>
    <w:rsid w:val="0028583A"/>
    <w:rsid w:val="00295822"/>
    <w:rsid w:val="002A0955"/>
    <w:rsid w:val="002A5ABC"/>
    <w:rsid w:val="002B037B"/>
    <w:rsid w:val="002B1BDE"/>
    <w:rsid w:val="002B247A"/>
    <w:rsid w:val="002C15E8"/>
    <w:rsid w:val="002C1D4D"/>
    <w:rsid w:val="002D04CA"/>
    <w:rsid w:val="002D5FA3"/>
    <w:rsid w:val="002E5216"/>
    <w:rsid w:val="002F005D"/>
    <w:rsid w:val="002F60FC"/>
    <w:rsid w:val="0030385D"/>
    <w:rsid w:val="00303B88"/>
    <w:rsid w:val="00306400"/>
    <w:rsid w:val="003207BE"/>
    <w:rsid w:val="003337A1"/>
    <w:rsid w:val="003442F2"/>
    <w:rsid w:val="00371BEE"/>
    <w:rsid w:val="003814C4"/>
    <w:rsid w:val="003830A6"/>
    <w:rsid w:val="003B17FF"/>
    <w:rsid w:val="003D67BA"/>
    <w:rsid w:val="003E393A"/>
    <w:rsid w:val="003F6FA1"/>
    <w:rsid w:val="003F7A70"/>
    <w:rsid w:val="0040467B"/>
    <w:rsid w:val="00407FB7"/>
    <w:rsid w:val="0042075E"/>
    <w:rsid w:val="00427716"/>
    <w:rsid w:val="00431A49"/>
    <w:rsid w:val="004404C7"/>
    <w:rsid w:val="00441795"/>
    <w:rsid w:val="004514E4"/>
    <w:rsid w:val="004528D9"/>
    <w:rsid w:val="00461E6C"/>
    <w:rsid w:val="0047768A"/>
    <w:rsid w:val="00477C2B"/>
    <w:rsid w:val="0048014F"/>
    <w:rsid w:val="00492F51"/>
    <w:rsid w:val="004B045F"/>
    <w:rsid w:val="004B155C"/>
    <w:rsid w:val="004C1176"/>
    <w:rsid w:val="004C2EFF"/>
    <w:rsid w:val="004C4DCC"/>
    <w:rsid w:val="004C610A"/>
    <w:rsid w:val="004D477C"/>
    <w:rsid w:val="004F4A40"/>
    <w:rsid w:val="005320DB"/>
    <w:rsid w:val="00537C9D"/>
    <w:rsid w:val="00544067"/>
    <w:rsid w:val="00556C4B"/>
    <w:rsid w:val="005625F1"/>
    <w:rsid w:val="00582DA9"/>
    <w:rsid w:val="005B2E56"/>
    <w:rsid w:val="005C70F8"/>
    <w:rsid w:val="005D1F62"/>
    <w:rsid w:val="005E207B"/>
    <w:rsid w:val="006059A2"/>
    <w:rsid w:val="00614DFF"/>
    <w:rsid w:val="00620664"/>
    <w:rsid w:val="00627037"/>
    <w:rsid w:val="00636139"/>
    <w:rsid w:val="00654DDD"/>
    <w:rsid w:val="006577D3"/>
    <w:rsid w:val="00661059"/>
    <w:rsid w:val="00671366"/>
    <w:rsid w:val="006746AB"/>
    <w:rsid w:val="006869BD"/>
    <w:rsid w:val="00687B6A"/>
    <w:rsid w:val="006905B2"/>
    <w:rsid w:val="006A12B1"/>
    <w:rsid w:val="006B6FE5"/>
    <w:rsid w:val="006B7955"/>
    <w:rsid w:val="006F1D27"/>
    <w:rsid w:val="00721479"/>
    <w:rsid w:val="00721F2E"/>
    <w:rsid w:val="00724813"/>
    <w:rsid w:val="0075481C"/>
    <w:rsid w:val="00760B11"/>
    <w:rsid w:val="007C023B"/>
    <w:rsid w:val="007F2D82"/>
    <w:rsid w:val="007F3692"/>
    <w:rsid w:val="008072E9"/>
    <w:rsid w:val="00810B38"/>
    <w:rsid w:val="008116F2"/>
    <w:rsid w:val="00821C82"/>
    <w:rsid w:val="00831687"/>
    <w:rsid w:val="00847209"/>
    <w:rsid w:val="008850D9"/>
    <w:rsid w:val="0088726B"/>
    <w:rsid w:val="008A3C1E"/>
    <w:rsid w:val="008B5E10"/>
    <w:rsid w:val="008D2576"/>
    <w:rsid w:val="008D3530"/>
    <w:rsid w:val="00910318"/>
    <w:rsid w:val="00924141"/>
    <w:rsid w:val="00931EDE"/>
    <w:rsid w:val="009406E1"/>
    <w:rsid w:val="00944998"/>
    <w:rsid w:val="00960499"/>
    <w:rsid w:val="009662E0"/>
    <w:rsid w:val="009675CD"/>
    <w:rsid w:val="00980D15"/>
    <w:rsid w:val="00991A9A"/>
    <w:rsid w:val="0099254C"/>
    <w:rsid w:val="009A06FD"/>
    <w:rsid w:val="009A0971"/>
    <w:rsid w:val="009A4EC3"/>
    <w:rsid w:val="009A64DA"/>
    <w:rsid w:val="009B244B"/>
    <w:rsid w:val="009C08E8"/>
    <w:rsid w:val="009C2F66"/>
    <w:rsid w:val="009C41D1"/>
    <w:rsid w:val="009D0057"/>
    <w:rsid w:val="009D0178"/>
    <w:rsid w:val="009D46C6"/>
    <w:rsid w:val="009D5E8E"/>
    <w:rsid w:val="009D724F"/>
    <w:rsid w:val="009E09F2"/>
    <w:rsid w:val="00A00FC2"/>
    <w:rsid w:val="00A01335"/>
    <w:rsid w:val="00A049F7"/>
    <w:rsid w:val="00A125CC"/>
    <w:rsid w:val="00A27938"/>
    <w:rsid w:val="00A27F3B"/>
    <w:rsid w:val="00A314BB"/>
    <w:rsid w:val="00A3647D"/>
    <w:rsid w:val="00A4426E"/>
    <w:rsid w:val="00A46085"/>
    <w:rsid w:val="00A62C8A"/>
    <w:rsid w:val="00A66F1E"/>
    <w:rsid w:val="00A923CD"/>
    <w:rsid w:val="00A93ADC"/>
    <w:rsid w:val="00A9658D"/>
    <w:rsid w:val="00A97D7B"/>
    <w:rsid w:val="00AA0DEB"/>
    <w:rsid w:val="00AA54F2"/>
    <w:rsid w:val="00AD337E"/>
    <w:rsid w:val="00AE1586"/>
    <w:rsid w:val="00AF68F0"/>
    <w:rsid w:val="00B0141E"/>
    <w:rsid w:val="00B060C1"/>
    <w:rsid w:val="00B07A79"/>
    <w:rsid w:val="00B11139"/>
    <w:rsid w:val="00B14D67"/>
    <w:rsid w:val="00B25769"/>
    <w:rsid w:val="00B30861"/>
    <w:rsid w:val="00B34F7B"/>
    <w:rsid w:val="00B350CE"/>
    <w:rsid w:val="00B35AD2"/>
    <w:rsid w:val="00B37660"/>
    <w:rsid w:val="00B413A7"/>
    <w:rsid w:val="00B473BD"/>
    <w:rsid w:val="00B717B4"/>
    <w:rsid w:val="00B80884"/>
    <w:rsid w:val="00BB0BDD"/>
    <w:rsid w:val="00BB116D"/>
    <w:rsid w:val="00BC2CE9"/>
    <w:rsid w:val="00BD1853"/>
    <w:rsid w:val="00BD65AC"/>
    <w:rsid w:val="00BE7694"/>
    <w:rsid w:val="00BF124E"/>
    <w:rsid w:val="00BF2231"/>
    <w:rsid w:val="00C15AE0"/>
    <w:rsid w:val="00C16B28"/>
    <w:rsid w:val="00C1734E"/>
    <w:rsid w:val="00C258BB"/>
    <w:rsid w:val="00C32E65"/>
    <w:rsid w:val="00C44565"/>
    <w:rsid w:val="00C53A3A"/>
    <w:rsid w:val="00C548C1"/>
    <w:rsid w:val="00C54D16"/>
    <w:rsid w:val="00C638A7"/>
    <w:rsid w:val="00C64F9B"/>
    <w:rsid w:val="00C67E51"/>
    <w:rsid w:val="00C71F3A"/>
    <w:rsid w:val="00CB2397"/>
    <w:rsid w:val="00CC6CEA"/>
    <w:rsid w:val="00CD7F52"/>
    <w:rsid w:val="00CF5BCB"/>
    <w:rsid w:val="00D019D3"/>
    <w:rsid w:val="00D042B9"/>
    <w:rsid w:val="00D11934"/>
    <w:rsid w:val="00D27EF9"/>
    <w:rsid w:val="00D31477"/>
    <w:rsid w:val="00D32991"/>
    <w:rsid w:val="00D53A0C"/>
    <w:rsid w:val="00D565CD"/>
    <w:rsid w:val="00D63FC7"/>
    <w:rsid w:val="00D73F84"/>
    <w:rsid w:val="00D82F61"/>
    <w:rsid w:val="00D87726"/>
    <w:rsid w:val="00D95FD9"/>
    <w:rsid w:val="00DA3B91"/>
    <w:rsid w:val="00DA7F94"/>
    <w:rsid w:val="00DC093C"/>
    <w:rsid w:val="00DD0AB0"/>
    <w:rsid w:val="00DD5BA6"/>
    <w:rsid w:val="00DE28BA"/>
    <w:rsid w:val="00DE5290"/>
    <w:rsid w:val="00DF0C19"/>
    <w:rsid w:val="00DF47B0"/>
    <w:rsid w:val="00DF78B1"/>
    <w:rsid w:val="00E14340"/>
    <w:rsid w:val="00E15676"/>
    <w:rsid w:val="00E3039D"/>
    <w:rsid w:val="00E33CB0"/>
    <w:rsid w:val="00E40C43"/>
    <w:rsid w:val="00E53071"/>
    <w:rsid w:val="00E56ABD"/>
    <w:rsid w:val="00EA34C5"/>
    <w:rsid w:val="00EA5E43"/>
    <w:rsid w:val="00EB6284"/>
    <w:rsid w:val="00EC7D79"/>
    <w:rsid w:val="00ED02C7"/>
    <w:rsid w:val="00ED2E7D"/>
    <w:rsid w:val="00ED7D28"/>
    <w:rsid w:val="00EE0C8A"/>
    <w:rsid w:val="00EE470F"/>
    <w:rsid w:val="00EF725B"/>
    <w:rsid w:val="00F0783C"/>
    <w:rsid w:val="00F113EB"/>
    <w:rsid w:val="00F115D5"/>
    <w:rsid w:val="00F237E9"/>
    <w:rsid w:val="00F319FF"/>
    <w:rsid w:val="00F43D0C"/>
    <w:rsid w:val="00F45D5D"/>
    <w:rsid w:val="00F567C5"/>
    <w:rsid w:val="00F57676"/>
    <w:rsid w:val="00F75B87"/>
    <w:rsid w:val="00F77294"/>
    <w:rsid w:val="00F81DDA"/>
    <w:rsid w:val="00FA77E3"/>
    <w:rsid w:val="00FD511B"/>
    <w:rsid w:val="00FE0D5C"/>
    <w:rsid w:val="00FF1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2F0F"/>
  <w15:docId w15:val="{EE339A15-52B3-496B-8F1B-79296171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0CE"/>
    <w:pPr>
      <w:spacing w:after="0" w:line="240" w:lineRule="auto"/>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C44565"/>
    <w:pPr>
      <w:numPr>
        <w:numId w:val="3"/>
      </w:numPr>
      <w:autoSpaceDE w:val="0"/>
      <w:autoSpaceDN w:val="0"/>
      <w:adjustRightInd w:val="0"/>
      <w:spacing w:after="240" w:line="259" w:lineRule="auto"/>
      <w:ind w:left="720"/>
      <w:outlineLvl w:val="0"/>
    </w:pPr>
    <w:rPr>
      <w:rFonts w:eastAsiaTheme="minorHAnsi"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50A"/>
    <w:pPr>
      <w:ind w:left="720"/>
      <w:contextualSpacing/>
    </w:pPr>
  </w:style>
  <w:style w:type="table" w:styleId="TableGrid">
    <w:name w:val="Table Grid"/>
    <w:basedOn w:val="TableNormal"/>
    <w:rsid w:val="0007750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750A"/>
    <w:pPr>
      <w:tabs>
        <w:tab w:val="center" w:pos="4320"/>
        <w:tab w:val="right" w:pos="8640"/>
      </w:tabs>
    </w:pPr>
  </w:style>
  <w:style w:type="character" w:customStyle="1" w:styleId="FooterChar">
    <w:name w:val="Footer Char"/>
    <w:basedOn w:val="DefaultParagraphFont"/>
    <w:link w:val="Footer"/>
    <w:uiPriority w:val="99"/>
    <w:rsid w:val="0007750A"/>
    <w:rPr>
      <w:rFonts w:eastAsiaTheme="minorEastAsia"/>
      <w:sz w:val="24"/>
      <w:szCs w:val="24"/>
    </w:rPr>
  </w:style>
  <w:style w:type="character" w:styleId="PageNumber">
    <w:name w:val="page number"/>
    <w:basedOn w:val="DefaultParagraphFont"/>
    <w:uiPriority w:val="99"/>
    <w:semiHidden/>
    <w:unhideWhenUsed/>
    <w:rsid w:val="0007750A"/>
  </w:style>
  <w:style w:type="paragraph" w:styleId="BalloonText">
    <w:name w:val="Balloon Text"/>
    <w:basedOn w:val="Normal"/>
    <w:link w:val="BalloonTextChar"/>
    <w:uiPriority w:val="99"/>
    <w:semiHidden/>
    <w:unhideWhenUsed/>
    <w:rsid w:val="003207BE"/>
    <w:rPr>
      <w:rFonts w:ascii="Tahoma" w:hAnsi="Tahoma" w:cs="Tahoma"/>
      <w:sz w:val="16"/>
      <w:szCs w:val="16"/>
    </w:rPr>
  </w:style>
  <w:style w:type="character" w:customStyle="1" w:styleId="BalloonTextChar">
    <w:name w:val="Balloon Text Char"/>
    <w:basedOn w:val="DefaultParagraphFont"/>
    <w:link w:val="BalloonText"/>
    <w:uiPriority w:val="99"/>
    <w:semiHidden/>
    <w:rsid w:val="003207BE"/>
    <w:rPr>
      <w:rFonts w:ascii="Tahoma" w:eastAsiaTheme="minorEastAsia" w:hAnsi="Tahoma" w:cs="Tahoma"/>
      <w:sz w:val="16"/>
      <w:szCs w:val="16"/>
    </w:rPr>
  </w:style>
  <w:style w:type="character" w:styleId="Hyperlink">
    <w:name w:val="Hyperlink"/>
    <w:basedOn w:val="DefaultParagraphFont"/>
    <w:uiPriority w:val="99"/>
    <w:unhideWhenUsed/>
    <w:rsid w:val="003207BE"/>
    <w:rPr>
      <w:color w:val="0563C1" w:themeColor="hyperlink"/>
      <w:u w:val="single"/>
    </w:rPr>
  </w:style>
  <w:style w:type="table" w:customStyle="1" w:styleId="TableGrid1">
    <w:name w:val="Table Grid1"/>
    <w:basedOn w:val="TableNormal"/>
    <w:next w:val="TableGrid"/>
    <w:rsid w:val="006713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1366"/>
    <w:rPr>
      <w:sz w:val="16"/>
      <w:szCs w:val="16"/>
    </w:rPr>
  </w:style>
  <w:style w:type="paragraph" w:styleId="CommentText">
    <w:name w:val="annotation text"/>
    <w:basedOn w:val="Normal"/>
    <w:link w:val="CommentTextChar"/>
    <w:uiPriority w:val="99"/>
    <w:unhideWhenUsed/>
    <w:rsid w:val="00671366"/>
    <w:rPr>
      <w:sz w:val="20"/>
      <w:szCs w:val="20"/>
    </w:rPr>
  </w:style>
  <w:style w:type="character" w:customStyle="1" w:styleId="CommentTextChar">
    <w:name w:val="Comment Text Char"/>
    <w:basedOn w:val="DefaultParagraphFont"/>
    <w:link w:val="CommentText"/>
    <w:uiPriority w:val="99"/>
    <w:rsid w:val="0067136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71366"/>
    <w:rPr>
      <w:b/>
      <w:bCs/>
    </w:rPr>
  </w:style>
  <w:style w:type="character" w:customStyle="1" w:styleId="CommentSubjectChar">
    <w:name w:val="Comment Subject Char"/>
    <w:basedOn w:val="CommentTextChar"/>
    <w:link w:val="CommentSubject"/>
    <w:uiPriority w:val="99"/>
    <w:semiHidden/>
    <w:rsid w:val="00671366"/>
    <w:rPr>
      <w:rFonts w:eastAsiaTheme="minorEastAsia"/>
      <w:b/>
      <w:bCs/>
      <w:sz w:val="20"/>
      <w:szCs w:val="20"/>
    </w:rPr>
  </w:style>
  <w:style w:type="paragraph" w:styleId="NoSpacing">
    <w:name w:val="No Spacing"/>
    <w:uiPriority w:val="1"/>
    <w:qFormat/>
    <w:rsid w:val="009406E1"/>
    <w:pPr>
      <w:spacing w:after="0" w:line="240" w:lineRule="auto"/>
    </w:pPr>
  </w:style>
  <w:style w:type="paragraph" w:styleId="Header">
    <w:name w:val="header"/>
    <w:basedOn w:val="Normal"/>
    <w:link w:val="HeaderChar"/>
    <w:uiPriority w:val="99"/>
    <w:unhideWhenUsed/>
    <w:rsid w:val="00220F13"/>
    <w:pPr>
      <w:tabs>
        <w:tab w:val="center" w:pos="4680"/>
        <w:tab w:val="right" w:pos="9360"/>
      </w:tabs>
    </w:pPr>
  </w:style>
  <w:style w:type="character" w:customStyle="1" w:styleId="HeaderChar">
    <w:name w:val="Header Char"/>
    <w:basedOn w:val="DefaultParagraphFont"/>
    <w:link w:val="Header"/>
    <w:uiPriority w:val="99"/>
    <w:rsid w:val="00220F13"/>
    <w:rPr>
      <w:rFonts w:eastAsiaTheme="minorEastAsia"/>
      <w:sz w:val="24"/>
      <w:szCs w:val="24"/>
    </w:rPr>
  </w:style>
  <w:style w:type="paragraph" w:styleId="Revision">
    <w:name w:val="Revision"/>
    <w:hidden/>
    <w:uiPriority w:val="99"/>
    <w:semiHidden/>
    <w:rsid w:val="00B14D67"/>
    <w:pPr>
      <w:spacing w:after="0" w:line="240" w:lineRule="auto"/>
    </w:pPr>
    <w:rPr>
      <w:rFonts w:ascii="Times New Roman" w:eastAsiaTheme="minorEastAsia" w:hAnsi="Times New Roman"/>
      <w:sz w:val="24"/>
      <w:szCs w:val="24"/>
    </w:rPr>
  </w:style>
  <w:style w:type="character" w:customStyle="1" w:styleId="UnresolvedMention1">
    <w:name w:val="Unresolved Mention1"/>
    <w:basedOn w:val="DefaultParagraphFont"/>
    <w:uiPriority w:val="99"/>
    <w:semiHidden/>
    <w:unhideWhenUsed/>
    <w:rsid w:val="006746AB"/>
    <w:rPr>
      <w:color w:val="605E5C"/>
      <w:shd w:val="clear" w:color="auto" w:fill="E1DFDD"/>
    </w:rPr>
  </w:style>
  <w:style w:type="character" w:customStyle="1" w:styleId="Heading1Char">
    <w:name w:val="Heading 1 Char"/>
    <w:basedOn w:val="DefaultParagraphFont"/>
    <w:link w:val="Heading1"/>
    <w:uiPriority w:val="9"/>
    <w:rsid w:val="00C44565"/>
    <w:rPr>
      <w:rFonts w:ascii="Times New Roman" w:hAnsi="Times New Roman" w:cs="Times New Roman"/>
      <w:b/>
      <w:sz w:val="24"/>
      <w:szCs w:val="24"/>
      <w:u w:val="single"/>
    </w:rPr>
  </w:style>
  <w:style w:type="paragraph" w:customStyle="1" w:styleId="JL-SingleSp">
    <w:name w:val="JL-Single Sp"/>
    <w:aliases w:val="s1"/>
    <w:basedOn w:val="Normal"/>
    <w:rsid w:val="00B473BD"/>
    <w:pPr>
      <w:spacing w:after="240"/>
      <w:jc w:val="both"/>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BC8EE-9BAC-40CB-B227-D32138EB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 Bhutani</dc:creator>
  <cp:lastModifiedBy>PLEGAL</cp:lastModifiedBy>
  <cp:revision>3</cp:revision>
  <cp:lastPrinted>2024-06-05T19:34:00Z</cp:lastPrinted>
  <dcterms:created xsi:type="dcterms:W3CDTF">2024-06-04T16:10:00Z</dcterms:created>
  <dcterms:modified xsi:type="dcterms:W3CDTF">2024-06-05T19:34:00Z</dcterms:modified>
</cp:coreProperties>
</file>